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121"/>
      </w:tblGrid>
      <w:tr w:rsidR="008E5959" w:rsidRPr="00F80D57" w14:paraId="435B50D4" w14:textId="77777777" w:rsidTr="00330C71">
        <w:tc>
          <w:tcPr>
            <w:tcW w:w="5524" w:type="dxa"/>
            <w:gridSpan w:val="2"/>
            <w:shd w:val="clear" w:color="auto" w:fill="D9E2F3" w:themeFill="accent1" w:themeFillTint="33"/>
          </w:tcPr>
          <w:p w14:paraId="435B50D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35B50D2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121" w:type="dxa"/>
            <w:shd w:val="clear" w:color="auto" w:fill="D9E2F3" w:themeFill="accent1" w:themeFillTint="33"/>
          </w:tcPr>
          <w:p w14:paraId="435B50D3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435B50D7" w14:textId="77777777" w:rsidTr="00BE6A86">
        <w:tc>
          <w:tcPr>
            <w:tcW w:w="2122" w:type="dxa"/>
            <w:shd w:val="clear" w:color="auto" w:fill="ED93EB"/>
          </w:tcPr>
          <w:p w14:paraId="435B50D5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6940" w:type="dxa"/>
            <w:gridSpan w:val="3"/>
            <w:shd w:val="clear" w:color="auto" w:fill="ED93EB"/>
          </w:tcPr>
          <w:p w14:paraId="435B50D6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435B50DA" w14:textId="77777777" w:rsidTr="008E5959">
        <w:tc>
          <w:tcPr>
            <w:tcW w:w="2122" w:type="dxa"/>
          </w:tcPr>
          <w:p w14:paraId="435B50D8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6940" w:type="dxa"/>
            <w:gridSpan w:val="3"/>
          </w:tcPr>
          <w:p w14:paraId="435B50D9" w14:textId="77777777" w:rsidR="008E5959" w:rsidRPr="00F23604" w:rsidRDefault="00932B70">
            <w:pPr>
              <w:rPr>
                <w:rFonts w:cstheme="minorHAnsi"/>
                <w:sz w:val="18"/>
                <w:szCs w:val="18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</w:p>
        </w:tc>
      </w:tr>
      <w:tr w:rsidR="008E5959" w:rsidRPr="00F80D57" w14:paraId="435B50DD" w14:textId="77777777" w:rsidTr="008E5959">
        <w:tc>
          <w:tcPr>
            <w:tcW w:w="2122" w:type="dxa"/>
          </w:tcPr>
          <w:p w14:paraId="435B50DB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6940" w:type="dxa"/>
            <w:gridSpan w:val="3"/>
          </w:tcPr>
          <w:p w14:paraId="435B50DC" w14:textId="77777777" w:rsidR="008E5959" w:rsidRPr="00F80D57" w:rsidRDefault="00F23604">
            <w:pPr>
              <w:rPr>
                <w:rFonts w:cstheme="minorHAnsi"/>
                <w:sz w:val="18"/>
                <w:szCs w:val="18"/>
              </w:rPr>
            </w:pPr>
            <w:r w:rsidRPr="00F23604">
              <w:rPr>
                <w:rFonts w:cstheme="minorHAnsi"/>
                <w:sz w:val="18"/>
                <w:szCs w:val="18"/>
              </w:rPr>
              <w:t>PRAVI JE JUNAK OPREZAN PJEŠAK</w:t>
            </w:r>
          </w:p>
        </w:tc>
      </w:tr>
      <w:tr w:rsidR="008E5959" w:rsidRPr="00F80D57" w14:paraId="435B50E0" w14:textId="77777777" w:rsidTr="00F23604">
        <w:trPr>
          <w:trHeight w:val="271"/>
        </w:trPr>
        <w:tc>
          <w:tcPr>
            <w:tcW w:w="2122" w:type="dxa"/>
          </w:tcPr>
          <w:p w14:paraId="435B50DE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6940" w:type="dxa"/>
            <w:gridSpan w:val="3"/>
          </w:tcPr>
          <w:p w14:paraId="435B50DF" w14:textId="77777777" w:rsidR="008E5959" w:rsidRPr="00F80D57" w:rsidRDefault="00F23604">
            <w:pPr>
              <w:rPr>
                <w:rFonts w:cstheme="minorHAnsi"/>
                <w:sz w:val="18"/>
                <w:szCs w:val="18"/>
              </w:rPr>
            </w:pPr>
            <w:r w:rsidRPr="00F23604">
              <w:rPr>
                <w:rFonts w:cstheme="minorHAnsi"/>
                <w:sz w:val="18"/>
                <w:szCs w:val="18"/>
              </w:rPr>
              <w:t>PJEVANJE I POKRET, pjesma SEMAFOR, glazbena igra SEMAFOR</w:t>
            </w:r>
          </w:p>
        </w:tc>
      </w:tr>
      <w:tr w:rsidR="008E5959" w:rsidRPr="00F80D57" w14:paraId="435B50EC" w14:textId="77777777" w:rsidTr="008E5959">
        <w:tc>
          <w:tcPr>
            <w:tcW w:w="2122" w:type="dxa"/>
          </w:tcPr>
          <w:p w14:paraId="435B50E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435B50E2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0" w:type="dxa"/>
            <w:gridSpan w:val="3"/>
          </w:tcPr>
          <w:p w14:paraId="435B50E3" w14:textId="77777777" w:rsidR="00932B70" w:rsidRDefault="00932B70" w:rsidP="00932B7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435B50E4" w14:textId="77777777" w:rsidR="00932B70" w:rsidRDefault="00932B70" w:rsidP="00932B7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435B50E5" w14:textId="77777777" w:rsidR="00932B70" w:rsidRDefault="00932B70" w:rsidP="00932B7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35B50E6" w14:textId="77777777" w:rsidR="00932B70" w:rsidRDefault="00932B70" w:rsidP="00932B7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435B50E7" w14:textId="77777777" w:rsidR="00932B70" w:rsidRDefault="00932B70" w:rsidP="00932B7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435B50E8" w14:textId="77777777" w:rsidR="00932B70" w:rsidRDefault="00932B70" w:rsidP="00932B7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435B50E9" w14:textId="77777777" w:rsidR="00932B70" w:rsidRDefault="00932B70" w:rsidP="00932B70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435B50EA" w14:textId="77777777" w:rsidR="00932B70" w:rsidRDefault="00932B70" w:rsidP="00932B7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435B50EB" w14:textId="77777777" w:rsidR="00CB2377" w:rsidRPr="00F80D57" w:rsidRDefault="00CB2377" w:rsidP="00CB2377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</w:rPr>
            </w:pPr>
          </w:p>
        </w:tc>
      </w:tr>
    </w:tbl>
    <w:p w14:paraId="435B50ED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7"/>
        <w:gridCol w:w="2575"/>
      </w:tblGrid>
      <w:tr w:rsidR="008E5959" w:rsidRPr="00F80D57" w14:paraId="435B50F0" w14:textId="77777777" w:rsidTr="00BE6A86">
        <w:tc>
          <w:tcPr>
            <w:tcW w:w="6487" w:type="dxa"/>
            <w:shd w:val="clear" w:color="auto" w:fill="ED93EB"/>
          </w:tcPr>
          <w:p w14:paraId="435B50EE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575" w:type="dxa"/>
            <w:shd w:val="clear" w:color="auto" w:fill="ED93EB"/>
          </w:tcPr>
          <w:p w14:paraId="435B50EF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435B50FF" w14:textId="77777777" w:rsidTr="00BE6A86">
        <w:tc>
          <w:tcPr>
            <w:tcW w:w="6487" w:type="dxa"/>
          </w:tcPr>
          <w:p w14:paraId="435B50F1" w14:textId="77777777" w:rsidR="00F23604" w:rsidRPr="00F23604" w:rsidRDefault="00F23604" w:rsidP="00F23604">
            <w:pPr>
              <w:outlineLvl w:val="0"/>
              <w:rPr>
                <w:rFonts w:cstheme="minorHAnsi"/>
                <w:color w:val="FF0000"/>
                <w:sz w:val="18"/>
                <w:szCs w:val="18"/>
              </w:rPr>
            </w:pPr>
            <w:r w:rsidRPr="00F23604">
              <w:rPr>
                <w:rFonts w:cstheme="minorHAnsi"/>
                <w:b/>
                <w:sz w:val="18"/>
                <w:szCs w:val="18"/>
              </w:rPr>
              <w:t>I.  PRIJEĐIMO SIGURNO CESTU</w:t>
            </w:r>
          </w:p>
          <w:p w14:paraId="435B50F2" w14:textId="77777777" w:rsidR="00F23604" w:rsidRPr="00F23604" w:rsidRDefault="00F23604" w:rsidP="00F23604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F23604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435B50F3" w14:textId="77777777" w:rsidR="00F23604" w:rsidRDefault="00F23604" w:rsidP="00F23604">
            <w:pPr>
              <w:rPr>
                <w:rFonts w:cstheme="minorHAnsi"/>
                <w:sz w:val="18"/>
                <w:szCs w:val="18"/>
              </w:rPr>
            </w:pPr>
          </w:p>
          <w:p w14:paraId="435B50F4" w14:textId="77777777" w:rsidR="00F23604" w:rsidRPr="00F23604" w:rsidRDefault="00F23604" w:rsidP="00F23604">
            <w:pPr>
              <w:rPr>
                <w:rFonts w:cstheme="minorHAnsi"/>
                <w:sz w:val="18"/>
                <w:szCs w:val="18"/>
              </w:rPr>
            </w:pPr>
            <w:r w:rsidRPr="00F23604">
              <w:rPr>
                <w:rFonts w:cstheme="minorHAnsi"/>
                <w:sz w:val="18"/>
                <w:szCs w:val="18"/>
              </w:rPr>
              <w:t xml:space="preserve">Učenici, vođeni učiteljicom/učiteljem, ponavljaju pjesmu </w:t>
            </w:r>
            <w:r w:rsidRPr="00F23604">
              <w:rPr>
                <w:rFonts w:cstheme="minorHAnsi"/>
                <w:i/>
                <w:sz w:val="18"/>
                <w:szCs w:val="18"/>
              </w:rPr>
              <w:t>Semafor</w:t>
            </w:r>
            <w:r w:rsidRPr="00F23604">
              <w:rPr>
                <w:rFonts w:cstheme="minorHAnsi"/>
                <w:sz w:val="18"/>
                <w:szCs w:val="18"/>
              </w:rPr>
              <w:t xml:space="preserve"> koju su naučili na prethodnom satu. Nakon ponavljanja pjesme, učenici se dijele u skupine - jedna skupina predstavlja pješake (odrasle), druga automobile, treća djecu. Dok pjevaju pjesmu, učenici se kreću razredom svatko u svojoj ulozi, pritom je važno međusobno uvažavanje prometnih pravila. Neka automobili stanu kada pješaci žele preći cestu, a odrasli pomognu djeci preći prometnicu. </w:t>
            </w:r>
          </w:p>
          <w:p w14:paraId="435B50F5" w14:textId="77777777" w:rsidR="00F80D57" w:rsidRPr="00F80D57" w:rsidRDefault="00F23604" w:rsidP="00F23604">
            <w:pPr>
              <w:rPr>
                <w:rFonts w:cstheme="minorHAnsi"/>
                <w:sz w:val="18"/>
                <w:szCs w:val="18"/>
              </w:rPr>
            </w:pPr>
            <w:r w:rsidRPr="00F23604">
              <w:rPr>
                <w:rFonts w:cstheme="minorHAnsi"/>
                <w:sz w:val="18"/>
                <w:szCs w:val="18"/>
              </w:rPr>
              <w:t>Kretanje se može ograničiti, tj. usmjeriti, prometnim znakovima koji su prethodno pripremljeni kod kuće, na satu likovne kulture ili prirode i društva. Po prostoriji rasporedite znakove obaveznog smjera desno ili lijevo, zabranjenog smjera, znak stop i sl. Zebru možete nacrtati kredom po podu.</w:t>
            </w:r>
          </w:p>
        </w:tc>
        <w:tc>
          <w:tcPr>
            <w:tcW w:w="2575" w:type="dxa"/>
            <w:vMerge w:val="restart"/>
          </w:tcPr>
          <w:p w14:paraId="435B50F6" w14:textId="5937CDBC" w:rsidR="001629AD" w:rsidRDefault="00BE6A86" w:rsidP="001629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1629AD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1629AD">
              <w:rPr>
                <w:rFonts w:cstheme="minorHAnsi"/>
                <w:sz w:val="18"/>
                <w:szCs w:val="18"/>
              </w:rPr>
              <w:t xml:space="preserve"> - </w:t>
            </w:r>
            <w:r w:rsidR="00B64589">
              <w:rPr>
                <w:rFonts w:cstheme="minorHAnsi"/>
                <w:sz w:val="18"/>
                <w:szCs w:val="18"/>
              </w:rPr>
              <w:t>A. 1. 1;</w:t>
            </w:r>
            <w:r w:rsidR="00B64589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B0682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64589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B0682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64589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</w:t>
            </w:r>
            <w:r w:rsidR="00B64589">
              <w:rPr>
                <w:rFonts w:cstheme="minorHAnsi"/>
                <w:sz w:val="18"/>
                <w:szCs w:val="18"/>
              </w:rPr>
              <w:t xml:space="preserve">; </w:t>
            </w:r>
            <w:r w:rsidR="00B64589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B0682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64589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B0682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64589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5</w:t>
            </w:r>
            <w:r w:rsidR="00B64589">
              <w:rPr>
                <w:rFonts w:cstheme="minorHAnsi"/>
                <w:sz w:val="18"/>
                <w:szCs w:val="18"/>
              </w:rPr>
              <w:t>;</w:t>
            </w:r>
            <w:r w:rsidR="00B64589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435B50F7" w14:textId="55867B39" w:rsidR="00052FA6" w:rsidRDefault="00052FA6" w:rsidP="00052FA6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BE6A8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BE6A86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>
              <w:rPr>
                <w:rFonts w:cstheme="minorHAnsi"/>
                <w:sz w:val="18"/>
                <w:szCs w:val="18"/>
              </w:rPr>
              <w:t xml:space="preserve"> - A. 1. 3; </w:t>
            </w:r>
            <w:r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 w:rsidR="00B0682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B0682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B0682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B0682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435B50F8" w14:textId="5C31BA2F" w:rsidR="00052FA6" w:rsidRPr="00052FA6" w:rsidRDefault="00BE6A86" w:rsidP="00052FA6">
            <w:pPr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052FA6" w:rsidRPr="00EB40DE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LK</w:t>
            </w:r>
            <w:r w:rsidR="00052F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 </w:t>
            </w:r>
            <w:r w:rsidR="00052FA6" w:rsidRPr="00EB40D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052F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52FA6" w:rsidRPr="00EB40D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B0682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52FA6" w:rsidRPr="00EB40DE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435B50F9" w14:textId="77777777" w:rsidR="001629AD" w:rsidRDefault="001629AD" w:rsidP="001629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–  A. 1. 2; A. 1. 4; B. </w:t>
            </w:r>
            <w:r w:rsidR="00B0682A">
              <w:rPr>
                <w:rFonts w:cstheme="minorHAnsi"/>
                <w:sz w:val="18"/>
                <w:szCs w:val="18"/>
              </w:rPr>
              <w:t>1. 1: B. 1. 4</w:t>
            </w:r>
            <w:r w:rsidR="00844D9C">
              <w:rPr>
                <w:rFonts w:cstheme="minorHAnsi"/>
                <w:sz w:val="18"/>
                <w:szCs w:val="18"/>
              </w:rPr>
              <w:t xml:space="preserve">; C. 1. 2; C. 1. 3; </w:t>
            </w:r>
            <w:r w:rsidR="00844D9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 w:rsidR="00B0682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44D9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B0682A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44D9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2.</w:t>
            </w:r>
          </w:p>
          <w:p w14:paraId="435B50FA" w14:textId="77777777" w:rsidR="001629AD" w:rsidRDefault="001629AD" w:rsidP="001629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– A. 1. 2; A. 1. 3; A. 1. 4</w:t>
            </w:r>
          </w:p>
          <w:p w14:paraId="435B50FB" w14:textId="77777777" w:rsidR="00B0682A" w:rsidRDefault="00B0682A" w:rsidP="00B0682A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435B50FC" w14:textId="7AC08346" w:rsidR="00B0682A" w:rsidRPr="009303F7" w:rsidRDefault="00B0682A" w:rsidP="00B0682A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BE6A86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 w:rsidR="00A03AB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435B50FD" w14:textId="77777777" w:rsidR="00B0682A" w:rsidRDefault="00B0682A" w:rsidP="00B0682A">
            <w:pPr>
              <w:rPr>
                <w:rFonts w:cstheme="minorHAnsi"/>
                <w:sz w:val="18"/>
                <w:szCs w:val="18"/>
              </w:rPr>
            </w:pPr>
            <w:r w:rsidRPr="007C3745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IKT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 A. 1. 1; </w:t>
            </w:r>
            <w:r w:rsidRPr="00766A0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2;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3;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435B50FE" w14:textId="77777777" w:rsidR="00F80D57" w:rsidRPr="00A626F4" w:rsidRDefault="00F80D57" w:rsidP="00062E3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F80D57" w14:paraId="435B510D" w14:textId="77777777" w:rsidTr="00BE6A86">
        <w:tc>
          <w:tcPr>
            <w:tcW w:w="6487" w:type="dxa"/>
          </w:tcPr>
          <w:p w14:paraId="435B5100" w14:textId="77777777" w:rsidR="00F23604" w:rsidRPr="00F23604" w:rsidRDefault="00F23604" w:rsidP="00F23604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23604">
              <w:rPr>
                <w:rFonts w:cstheme="minorHAnsi"/>
                <w:b/>
                <w:sz w:val="18"/>
                <w:szCs w:val="18"/>
              </w:rPr>
              <w:t>II.  VRLO OSOBNA PRIČA</w:t>
            </w:r>
          </w:p>
          <w:p w14:paraId="435B5101" w14:textId="77777777" w:rsidR="00F23604" w:rsidRPr="00F23604" w:rsidRDefault="00F23604" w:rsidP="00F23604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F23604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435B5102" w14:textId="77777777" w:rsidR="00F23604" w:rsidRPr="00F23604" w:rsidRDefault="00F23604" w:rsidP="00F23604">
            <w:pPr>
              <w:pStyle w:val="Pa15"/>
              <w:spacing w:line="240" w:lineRule="auto"/>
              <w:rPr>
                <w:rStyle w:val="A8"/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</w:p>
          <w:p w14:paraId="435B5103" w14:textId="77777777" w:rsidR="00F23604" w:rsidRPr="00F23604" w:rsidRDefault="00F23604" w:rsidP="00F23604">
            <w:pPr>
              <w:autoSpaceDE w:val="0"/>
              <w:autoSpaceDN w:val="0"/>
              <w:adjustRightInd w:val="0"/>
              <w:outlineLvl w:val="0"/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</w:pPr>
            <w:r w:rsidRPr="00F23604"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  <w:t xml:space="preserve">ARAM HAČATURIJAN: PLES SABLJI, GAJANE </w:t>
            </w:r>
          </w:p>
          <w:p w14:paraId="435B5104" w14:textId="77777777" w:rsidR="00F23604" w:rsidRPr="00F23604" w:rsidRDefault="00F23604" w:rsidP="00F23604">
            <w:pPr>
              <w:pStyle w:val="Pa15"/>
              <w:spacing w:line="240" w:lineRule="auto"/>
              <w:ind w:left="560" w:firstLine="148"/>
              <w:rPr>
                <w:rStyle w:val="A8"/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</w:p>
          <w:p w14:paraId="435B5105" w14:textId="77777777" w:rsidR="00F23604" w:rsidRPr="00F23604" w:rsidRDefault="00F23604" w:rsidP="00F23604">
            <w:pPr>
              <w:pStyle w:val="Pa15"/>
              <w:spacing w:line="240" w:lineRule="auto"/>
              <w:outlineLvl w:val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  <w:r w:rsidRPr="00F23604">
              <w:rPr>
                <w:rStyle w:val="A8"/>
                <w:rFonts w:asciiTheme="minorHAnsi" w:hAnsiTheme="minorHAnsi" w:cstheme="minorHAnsi"/>
                <w:color w:val="44546A" w:themeColor="text2"/>
                <w:sz w:val="18"/>
                <w:szCs w:val="18"/>
              </w:rPr>
              <w:t xml:space="preserve">SKLADBU IZVODI ORKESTAR. </w:t>
            </w:r>
          </w:p>
          <w:p w14:paraId="435B5106" w14:textId="77777777" w:rsidR="00F23604" w:rsidRDefault="00F23604" w:rsidP="00F23604">
            <w:pPr>
              <w:pStyle w:val="Pa15"/>
              <w:spacing w:line="240" w:lineRule="auto"/>
              <w:outlineLvl w:val="0"/>
              <w:rPr>
                <w:rStyle w:val="A8"/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  <w:r w:rsidRPr="00F23604">
              <w:rPr>
                <w:rStyle w:val="A8"/>
                <w:rFonts w:asciiTheme="minorHAnsi" w:hAnsiTheme="minorHAnsi" w:cstheme="minorHAnsi"/>
                <w:color w:val="44546A" w:themeColor="text2"/>
                <w:sz w:val="18"/>
                <w:szCs w:val="18"/>
              </w:rPr>
              <w:t xml:space="preserve">TO JE SKUPINA SVIRAČA KOJA SVIRA ZAJEDNO. </w:t>
            </w:r>
          </w:p>
          <w:p w14:paraId="435B5107" w14:textId="77777777" w:rsidR="00F23604" w:rsidRPr="00F23604" w:rsidRDefault="00F23604" w:rsidP="00F23604">
            <w:pPr>
              <w:pStyle w:val="Pa15"/>
              <w:spacing w:line="240" w:lineRule="auto"/>
              <w:outlineLvl w:val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</w:rPr>
            </w:pPr>
            <w:r w:rsidRPr="00F23604">
              <w:rPr>
                <w:rStyle w:val="A8"/>
                <w:rFonts w:asciiTheme="minorHAnsi" w:hAnsiTheme="minorHAnsi" w:cstheme="minorHAnsi"/>
                <w:color w:val="44546A" w:themeColor="text2"/>
                <w:sz w:val="18"/>
                <w:szCs w:val="18"/>
              </w:rPr>
              <w:t xml:space="preserve">KORAČAJTE UZ SKLADBU. </w:t>
            </w:r>
          </w:p>
          <w:p w14:paraId="435B5108" w14:textId="77777777" w:rsidR="00F23604" w:rsidRDefault="00F23604" w:rsidP="00F23604">
            <w:pPr>
              <w:outlineLvl w:val="0"/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</w:pPr>
            <w:r w:rsidRPr="00F23604"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  <w:t>IZVODI LI ORKESTAR SKLADBU POLAGANO ILI BRZO?</w:t>
            </w:r>
          </w:p>
          <w:p w14:paraId="435B5109" w14:textId="77777777" w:rsidR="00F23604" w:rsidRPr="00F23604" w:rsidRDefault="00F23604" w:rsidP="00F23604">
            <w:pPr>
              <w:outlineLvl w:val="0"/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</w:pPr>
          </w:p>
          <w:p w14:paraId="435B510A" w14:textId="77777777" w:rsidR="00F23604" w:rsidRPr="00F23604" w:rsidRDefault="00F23604" w:rsidP="00F23604">
            <w:pPr>
              <w:rPr>
                <w:rFonts w:cstheme="minorHAnsi"/>
                <w:sz w:val="18"/>
                <w:szCs w:val="18"/>
              </w:rPr>
            </w:pPr>
            <w:r w:rsidRPr="00F23604">
              <w:rPr>
                <w:rFonts w:cstheme="minorHAnsi"/>
                <w:sz w:val="18"/>
                <w:szCs w:val="18"/>
              </w:rPr>
              <w:t>Učenici su podijeljeni u skupine. Za vrijeme slušanja skladbe u skupinama smišljaju priču koju jedan predstavnik skupine ispriča ostalima u razredu. Priča bi trebala imati uvod, središnji dio i završni dio, kojima bi se naglasili dijelovi skladbe. Početni i završni dio trebao bi imati iste elemente kako bi se isto naglasilo i u glazbi.</w:t>
            </w:r>
          </w:p>
          <w:p w14:paraId="435B510B" w14:textId="77777777" w:rsidR="00F80D57" w:rsidRPr="00F23604" w:rsidRDefault="00F80D57" w:rsidP="00F2360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75" w:type="dxa"/>
            <w:vMerge/>
          </w:tcPr>
          <w:p w14:paraId="435B510C" w14:textId="77777777" w:rsidR="00F80D57" w:rsidRPr="00F80D57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F80D57" w14:paraId="435B5116" w14:textId="77777777" w:rsidTr="00BE6A86">
        <w:tc>
          <w:tcPr>
            <w:tcW w:w="6487" w:type="dxa"/>
          </w:tcPr>
          <w:p w14:paraId="435B510E" w14:textId="77777777" w:rsidR="00062E38" w:rsidRPr="00062E38" w:rsidRDefault="00062E38" w:rsidP="00062E38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62E38">
              <w:rPr>
                <w:rFonts w:cstheme="minorHAnsi"/>
                <w:b/>
                <w:sz w:val="18"/>
                <w:szCs w:val="18"/>
              </w:rPr>
              <w:t>III.  NOVA REGULACIJA PROMETA U RAZREDU</w:t>
            </w:r>
          </w:p>
          <w:p w14:paraId="435B510F" w14:textId="77777777" w:rsidR="00062E38" w:rsidRPr="00062E38" w:rsidRDefault="00062E38" w:rsidP="00062E38">
            <w:pPr>
              <w:outlineLvl w:val="0"/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</w:pPr>
            <w:r w:rsidRPr="00062E38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435B5110" w14:textId="77777777" w:rsidR="00062E38" w:rsidRDefault="00062E38" w:rsidP="00062E38">
            <w:pPr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</w:pPr>
          </w:p>
          <w:p w14:paraId="435B5111" w14:textId="77777777" w:rsidR="00062E38" w:rsidRPr="00062E38" w:rsidRDefault="00062E38" w:rsidP="00062E38">
            <w:pPr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</w:pPr>
            <w:r w:rsidRPr="00062E38"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  <w:t>NAPRAVITE SEMAFOR ZA PJEŠAKE. JEDAN UČENIK NEKA UPRAVLJA SEMAFOROM.</w:t>
            </w:r>
          </w:p>
          <w:p w14:paraId="435B5112" w14:textId="77777777" w:rsidR="00062E38" w:rsidRPr="00062E38" w:rsidRDefault="00062E38" w:rsidP="00062E38">
            <w:pPr>
              <w:outlineLvl w:val="0"/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</w:pPr>
            <w:r w:rsidRPr="00062E38">
              <w:rPr>
                <w:rStyle w:val="A8"/>
                <w:rFonts w:cstheme="minorHAnsi"/>
                <w:color w:val="44546A" w:themeColor="text2"/>
                <w:sz w:val="18"/>
                <w:szCs w:val="18"/>
              </w:rPr>
              <w:t xml:space="preserve">KADA JE CRVENO, PRESTANITE PJEVATI, KADA JE ZELENO, NASTAVITE. </w:t>
            </w:r>
          </w:p>
          <w:p w14:paraId="435B5113" w14:textId="77777777" w:rsidR="00062E38" w:rsidRPr="00062E38" w:rsidRDefault="00062E38" w:rsidP="00062E38">
            <w:pPr>
              <w:ind w:left="708"/>
              <w:rPr>
                <w:rFonts w:cstheme="minorHAnsi"/>
                <w:sz w:val="18"/>
                <w:szCs w:val="18"/>
              </w:rPr>
            </w:pPr>
          </w:p>
          <w:p w14:paraId="435B5114" w14:textId="77777777" w:rsidR="00F80D57" w:rsidRPr="00F36DDA" w:rsidRDefault="00062E38" w:rsidP="00062E38">
            <w:pPr>
              <w:rPr>
                <w:rFonts w:cstheme="minorHAnsi"/>
                <w:sz w:val="18"/>
                <w:szCs w:val="18"/>
              </w:rPr>
            </w:pPr>
            <w:r w:rsidRPr="00062E38">
              <w:rPr>
                <w:rFonts w:cstheme="minorHAnsi"/>
                <w:sz w:val="18"/>
                <w:szCs w:val="18"/>
              </w:rPr>
              <w:t xml:space="preserve">Učenici, zajedno s učiteljicom/učiteljem, izrađuju stilizirani semafor za pješake koji je s jedne strane crvene, a s druge zelene boje. Jedan učenik je policajac koji regulira promet. Kada policajac pokaže crveno svjetlo, učenici trebaju prestati pjevati, a nastaviti kada je na pješačkom semaforu zeleno. Učiteljica/učitelj potiče učenike na uočavanje neprimjerenog ponašanja sudionika u prometu, kako svojih najbližih, tako i svih ostalih. </w:t>
            </w:r>
          </w:p>
        </w:tc>
        <w:tc>
          <w:tcPr>
            <w:tcW w:w="2575" w:type="dxa"/>
            <w:vMerge/>
          </w:tcPr>
          <w:p w14:paraId="435B5115" w14:textId="77777777" w:rsidR="00F80D57" w:rsidRPr="00F80D57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35B5117" w14:textId="77777777" w:rsidR="008E5959" w:rsidRPr="00F80D57" w:rsidRDefault="008E5959">
      <w:pPr>
        <w:rPr>
          <w:rFonts w:cstheme="minorHAnsi"/>
          <w:sz w:val="18"/>
          <w:szCs w:val="18"/>
        </w:rPr>
      </w:pPr>
    </w:p>
    <w:sectPr w:rsidR="008E5959" w:rsidRPr="00F80D57" w:rsidSect="00027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27F07"/>
    <w:rsid w:val="00052FA6"/>
    <w:rsid w:val="00062E38"/>
    <w:rsid w:val="000D7A46"/>
    <w:rsid w:val="001629AD"/>
    <w:rsid w:val="00164B8F"/>
    <w:rsid w:val="002573B0"/>
    <w:rsid w:val="00261F81"/>
    <w:rsid w:val="00330C71"/>
    <w:rsid w:val="0036774C"/>
    <w:rsid w:val="00382CB3"/>
    <w:rsid w:val="003839FB"/>
    <w:rsid w:val="003F2FBE"/>
    <w:rsid w:val="00424E9C"/>
    <w:rsid w:val="00512C63"/>
    <w:rsid w:val="00512C80"/>
    <w:rsid w:val="00564859"/>
    <w:rsid w:val="005945F1"/>
    <w:rsid w:val="005B0FA3"/>
    <w:rsid w:val="00655CB6"/>
    <w:rsid w:val="00724F26"/>
    <w:rsid w:val="00727198"/>
    <w:rsid w:val="00844D9C"/>
    <w:rsid w:val="00897B77"/>
    <w:rsid w:val="008B4EF5"/>
    <w:rsid w:val="008C4E50"/>
    <w:rsid w:val="008D59A9"/>
    <w:rsid w:val="008E5959"/>
    <w:rsid w:val="00932B70"/>
    <w:rsid w:val="009A4E35"/>
    <w:rsid w:val="009B31D1"/>
    <w:rsid w:val="00A03AB6"/>
    <w:rsid w:val="00A46136"/>
    <w:rsid w:val="00A626F4"/>
    <w:rsid w:val="00AF45B5"/>
    <w:rsid w:val="00B033EF"/>
    <w:rsid w:val="00B0682A"/>
    <w:rsid w:val="00B64589"/>
    <w:rsid w:val="00B7301D"/>
    <w:rsid w:val="00BE6A86"/>
    <w:rsid w:val="00C37C3C"/>
    <w:rsid w:val="00CB2377"/>
    <w:rsid w:val="00CE3F04"/>
    <w:rsid w:val="00D11E2A"/>
    <w:rsid w:val="00D17C3B"/>
    <w:rsid w:val="00EB6C33"/>
    <w:rsid w:val="00EC5608"/>
    <w:rsid w:val="00F23604"/>
    <w:rsid w:val="00F36DDA"/>
    <w:rsid w:val="00F80D57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B50D1"/>
  <w15:docId w15:val="{F1BE27DD-946A-45A5-ADD6-5EDCC2C0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F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57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8</cp:revision>
  <dcterms:created xsi:type="dcterms:W3CDTF">2019-07-11T08:56:00Z</dcterms:created>
  <dcterms:modified xsi:type="dcterms:W3CDTF">2021-07-09T15:28:00Z</dcterms:modified>
</cp:coreProperties>
</file>