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FB85A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B11DD8F" w:rsidR="004C5AB6" w:rsidRPr="0077722D" w:rsidRDefault="002119C1" w:rsidP="004C5AB6">
            <w:pPr>
              <w:ind w:left="142"/>
            </w:pPr>
            <w:r w:rsidRPr="002119C1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958AAF1" w:rsidR="00013EB4" w:rsidRPr="0077722D" w:rsidRDefault="003A3719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</w:t>
            </w:r>
            <w:r w:rsidR="00C91BEA" w:rsidRPr="00C91BEA">
              <w:rPr>
                <w:rFonts w:ascii="Calibri" w:hAnsi="Calibri" w:cs="Calibri"/>
                <w:color w:val="231F20"/>
              </w:rPr>
              <w:t>(</w:t>
            </w:r>
            <w:r>
              <w:rPr>
                <w:rFonts w:ascii="Calibri" w:hAnsi="Calibri" w:cs="Calibri"/>
                <w:color w:val="231F20"/>
              </w:rPr>
              <w:t>1</w:t>
            </w:r>
            <w:r w:rsidR="00C1465A">
              <w:rPr>
                <w:rFonts w:ascii="Calibri" w:hAnsi="Calibri" w:cs="Calibri"/>
                <w:color w:val="231F20"/>
              </w:rPr>
              <w:t>2</w:t>
            </w:r>
            <w:r>
              <w:rPr>
                <w:rFonts w:ascii="Calibri" w:hAnsi="Calibri" w:cs="Calibri"/>
                <w:color w:val="231F20"/>
              </w:rPr>
              <w:t xml:space="preserve"> + 6</w:t>
            </w:r>
            <w:r w:rsidR="00C1465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C1465A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C1465A">
        <w:trPr>
          <w:trHeight w:hRule="exact" w:val="226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3698891" w14:textId="77777777" w:rsidR="00644B31" w:rsidRPr="00DD5614" w:rsidRDefault="00644B31" w:rsidP="00644B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i Zbraja i oduzima u skupu brojeva do 20.</w:t>
            </w:r>
          </w:p>
          <w:p w14:paraId="02A8C2C0" w14:textId="77777777" w:rsidR="00644B31" w:rsidRPr="00DD5614" w:rsidRDefault="00644B31" w:rsidP="00644B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F43E956" w14:textId="77777777" w:rsidR="00644B31" w:rsidRDefault="00644B31" w:rsidP="00644B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456C26C7" w14:textId="77777777" w:rsidR="00644B31" w:rsidRDefault="00644B31" w:rsidP="00644B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0200F5B8" w14:textId="096D6945" w:rsidR="00CA035A" w:rsidRPr="003A3719" w:rsidRDefault="00CA035A" w:rsidP="00644B31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5F78C2AB" w14:textId="0A6B07B0" w:rsidR="00C1465A" w:rsidRDefault="00C1465A" w:rsidP="00C1465A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0B2F5EA" w14:textId="77777777" w:rsidR="00C1465A" w:rsidRPr="00500F0E" w:rsidRDefault="00C1465A" w:rsidP="00C1465A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79DF576D" w14:textId="5FF79F3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03A2E9F3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6AA3FB19" w14:textId="548EC006" w:rsidR="00C1465A" w:rsidRPr="00184836" w:rsidRDefault="00C1465A" w:rsidP="003A37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1"/>
        <w:gridCol w:w="2959"/>
        <w:gridCol w:w="2962"/>
      </w:tblGrid>
      <w:tr w:rsidR="005338AF" w:rsidRPr="00C561F1" w14:paraId="5615EDDE" w14:textId="77777777" w:rsidTr="00C1465A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3774D5" w:rsidRDefault="005338AF" w:rsidP="00C561F1">
            <w:pPr>
              <w:jc w:val="center"/>
              <w:rPr>
                <w:b/>
                <w:bCs/>
              </w:rPr>
            </w:pPr>
            <w:r w:rsidRPr="003774D5">
              <w:rPr>
                <w:b/>
                <w:bCs/>
              </w:rPr>
              <w:t>P</w:t>
            </w:r>
            <w:r w:rsidRPr="003774D5">
              <w:rPr>
                <w:b/>
                <w:bCs/>
                <w:spacing w:val="-3"/>
              </w:rPr>
              <w:t>O</w:t>
            </w:r>
            <w:r w:rsidRPr="003774D5">
              <w:rPr>
                <w:b/>
                <w:bCs/>
              </w:rPr>
              <w:t>VEZI</w:t>
            </w:r>
            <w:r w:rsidRPr="003774D5">
              <w:rPr>
                <w:b/>
                <w:bCs/>
                <w:spacing w:val="-11"/>
              </w:rPr>
              <w:t>V</w:t>
            </w:r>
            <w:r w:rsidRPr="003774D5">
              <w:rPr>
                <w:b/>
                <w:bCs/>
              </w:rPr>
              <w:t>ANJE ISHO</w:t>
            </w:r>
            <w:r w:rsidRPr="003774D5">
              <w:rPr>
                <w:b/>
                <w:bCs/>
                <w:spacing w:val="-5"/>
              </w:rPr>
              <w:t>D</w:t>
            </w:r>
            <w:r w:rsidRPr="003774D5">
              <w:rPr>
                <w:b/>
                <w:bCs/>
              </w:rPr>
              <w:t>A O</w:t>
            </w:r>
            <w:r w:rsidRPr="003774D5">
              <w:rPr>
                <w:b/>
                <w:bCs/>
                <w:spacing w:val="-2"/>
              </w:rPr>
              <w:t>S</w:t>
            </w:r>
            <w:r w:rsidRPr="003774D5">
              <w:rPr>
                <w:b/>
                <w:bCs/>
                <w:spacing w:val="-16"/>
              </w:rPr>
              <w:t>T</w:t>
            </w:r>
            <w:r w:rsidRPr="003774D5">
              <w:rPr>
                <w:b/>
                <w:bCs/>
              </w:rPr>
              <w:t>ALIH PREDMETNIH PODRU</w:t>
            </w:r>
            <w:r w:rsidRPr="003774D5">
              <w:rPr>
                <w:b/>
                <w:bCs/>
                <w:spacing w:val="2"/>
              </w:rPr>
              <w:t>Č</w:t>
            </w:r>
            <w:r w:rsidRPr="003774D5">
              <w:rPr>
                <w:b/>
                <w:bCs/>
                <w:spacing w:val="-4"/>
              </w:rPr>
              <w:t>J</w:t>
            </w:r>
            <w:r w:rsidRPr="003774D5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1465A">
        <w:tc>
          <w:tcPr>
            <w:tcW w:w="2967" w:type="pct"/>
          </w:tcPr>
          <w:p w14:paraId="5D5E5F04" w14:textId="77777777" w:rsidR="00C1465A" w:rsidRPr="00C1465A" w:rsidRDefault="00C1465A" w:rsidP="00C1465A">
            <w:r w:rsidRPr="00C1465A">
              <w:rPr>
                <w:b/>
                <w:bCs/>
              </w:rPr>
              <w:t>1. Obavijest</w:t>
            </w:r>
          </w:p>
          <w:p w14:paraId="4E4D7E9E" w14:textId="70E6987A" w:rsidR="00C1465A" w:rsidRPr="00C1465A" w:rsidRDefault="00C1465A" w:rsidP="00C1465A">
            <w:r w:rsidRPr="00C1465A">
              <w:rPr>
                <w:b/>
                <w:bCs/>
              </w:rPr>
              <w:t xml:space="preserve">Ishod aktivnosti: </w:t>
            </w:r>
            <w:r w:rsidRPr="00C1465A">
              <w:t>povezuje količinu i broj; zbraja brojeve do 20; čita i zapisuje brojeve do 20 i nulu brojkama i</w:t>
            </w:r>
            <w:r>
              <w:t xml:space="preserve"> </w:t>
            </w:r>
            <w:r w:rsidRPr="00C1465A">
              <w:t>riječima.</w:t>
            </w:r>
          </w:p>
          <w:p w14:paraId="0DFF619F" w14:textId="77777777" w:rsidR="00C1465A" w:rsidRPr="00C1465A" w:rsidRDefault="00C1465A" w:rsidP="00C1465A">
            <w:r w:rsidRPr="00C1465A">
              <w:rPr>
                <w:b/>
                <w:bCs/>
              </w:rPr>
              <w:t>Opis aktivnosti:</w:t>
            </w:r>
          </w:p>
          <w:p w14:paraId="1560B3DA" w14:textId="0EAFEDF2" w:rsidR="003A3719" w:rsidRDefault="00C1465A" w:rsidP="00C1465A">
            <w:r w:rsidRPr="00C1465A">
              <w:t>Učenici čitaju obavijest u udžbeniku na 78. str. Učiteljica/učitelj potiče komunikacijsku situaciju: O čemu je</w:t>
            </w:r>
            <w:r>
              <w:t xml:space="preserve"> </w:t>
            </w:r>
            <w:r w:rsidRPr="00C1465A">
              <w:t>napisana obavijest? Kada će se održati kviz? Gdje će se održati kviz? Tko sudjeluje u kvizu? Tko je sastavio obavijest? Koliko će učenika 1.a razreda sudjelovati u kvizu, a koliko učenika 1.b? Koliko će ukupno učenika prvog</w:t>
            </w:r>
            <w:r>
              <w:t xml:space="preserve"> </w:t>
            </w:r>
            <w:r w:rsidRPr="00C1465A">
              <w:t>razreda sudjelovati u kvizu? Kojom računskom radnjom ćete to izračunati?</w:t>
            </w:r>
          </w:p>
          <w:p w14:paraId="6F5BD828" w14:textId="77777777" w:rsidR="00C1465A" w:rsidRDefault="00C1465A" w:rsidP="00C1465A"/>
          <w:p w14:paraId="73F432C3" w14:textId="77777777" w:rsidR="00C1465A" w:rsidRPr="00C1465A" w:rsidRDefault="00C1465A" w:rsidP="00C1465A">
            <w:r w:rsidRPr="00C1465A">
              <w:rPr>
                <w:b/>
                <w:bCs/>
              </w:rPr>
              <w:t>2. Zbrajanje dvoznamenkastog i jednoznamenkastog broja</w:t>
            </w:r>
          </w:p>
          <w:p w14:paraId="704EAE9D" w14:textId="63541EF1" w:rsidR="00C1465A" w:rsidRDefault="00C1465A" w:rsidP="00C1465A">
            <w:r w:rsidRPr="00C1465A">
              <w:rPr>
                <w:b/>
                <w:bCs/>
              </w:rPr>
              <w:t xml:space="preserve">Ishod aktivnosti: </w:t>
            </w:r>
            <w:r w:rsidRPr="00C1465A">
              <w:t>zbraja brojeve do 20; računske operacije zapisuje matematičkim zapisom; imenuje članove u</w:t>
            </w:r>
            <w:r>
              <w:t xml:space="preserve"> </w:t>
            </w:r>
            <w:r w:rsidRPr="00C1465A">
              <w:t>računskim operacijama; prikazuje brojeve do 20 na različite načine; čita i zapisuje brojeve do 20 i nulu brojkama i riječima; razlikuje jednoznamenkaste i dvoznamenkaste brojeve.</w:t>
            </w:r>
          </w:p>
          <w:p w14:paraId="386D6862" w14:textId="77777777" w:rsidR="00C1465A" w:rsidRPr="00C1465A" w:rsidRDefault="00C1465A" w:rsidP="00C1465A">
            <w:r w:rsidRPr="00C1465A">
              <w:rPr>
                <w:b/>
                <w:bCs/>
              </w:rPr>
              <w:t>Opis aktivnosti:</w:t>
            </w:r>
          </w:p>
          <w:p w14:paraId="0326625F" w14:textId="376FA27B" w:rsidR="00C1465A" w:rsidRPr="00C1465A" w:rsidRDefault="00C1465A" w:rsidP="00C1465A">
            <w:r w:rsidRPr="00C1465A">
              <w:t>Učiteljica/učitelj donosi kockice za slaganje i pokazuje učenicima kako će zbrojiti 12 i 6. Prikazuje broj 12 tako</w:t>
            </w:r>
            <w:r>
              <w:t xml:space="preserve"> </w:t>
            </w:r>
            <w:r w:rsidRPr="00C1465A">
              <w:t>da ga rastavi na 10 i 2. Pokazuje 10 kockica u jednoj boji i 2 kockice u drugoj boji te zatim dodaje još 6 kockica</w:t>
            </w:r>
            <w:r>
              <w:t xml:space="preserve"> </w:t>
            </w:r>
            <w:r w:rsidRPr="00C1465A">
              <w:t>u drugoj boji. Jedan učenik dolazi zapisati računsku radnju na ploču. 12 + 6 = 18</w:t>
            </w:r>
          </w:p>
          <w:p w14:paraId="72987A53" w14:textId="77777777" w:rsidR="00C1465A" w:rsidRPr="00C1465A" w:rsidRDefault="00C1465A" w:rsidP="00C1465A">
            <w:r w:rsidRPr="00C1465A">
              <w:t>Učiteljica/učitelj crta brojevnu crtu i prikazuje račun na brojevnoj crti.</w:t>
            </w:r>
          </w:p>
          <w:p w14:paraId="4AD441A3" w14:textId="77777777" w:rsidR="00C1465A" w:rsidRDefault="00C1465A" w:rsidP="00C1465A">
            <w:r w:rsidRPr="00C1465A">
              <w:lastRenderedPageBreak/>
              <w:t>Učenici izračunavaju na ploči koliko učenika drugog, trećeg i četvrtog razreda sudjeluje u kvizu.</w:t>
            </w:r>
          </w:p>
          <w:p w14:paraId="16205913" w14:textId="13CA16AA" w:rsidR="00C1465A" w:rsidRDefault="00C1465A" w:rsidP="00C1465A">
            <w:r w:rsidRPr="00C1465A">
              <w:t>Uz pomoć brojevne crte učenici samostalno rješavaju zadatak: Koliko će učenika drugog razreda sudjelovati na kvizu?</w:t>
            </w:r>
          </w:p>
          <w:p w14:paraId="67B80B7E" w14:textId="77777777" w:rsidR="00C1465A" w:rsidRDefault="00C1465A" w:rsidP="00C1465A"/>
          <w:p w14:paraId="5FA0C9E4" w14:textId="77777777" w:rsidR="00C1465A" w:rsidRPr="00C1465A" w:rsidRDefault="00C1465A" w:rsidP="00C1465A">
            <w:r w:rsidRPr="00C1465A">
              <w:rPr>
                <w:b/>
                <w:bCs/>
              </w:rPr>
              <w:t>3. Gađanje mete:</w:t>
            </w:r>
          </w:p>
          <w:p w14:paraId="622A9AE6" w14:textId="55CEC87E" w:rsidR="00C1465A" w:rsidRPr="00C1465A" w:rsidRDefault="00C1465A" w:rsidP="00C1465A">
            <w:r w:rsidRPr="00C1465A">
              <w:rPr>
                <w:b/>
                <w:bCs/>
              </w:rPr>
              <w:t xml:space="preserve">Ishod aktivnosti: </w:t>
            </w:r>
            <w:r w:rsidRPr="00C1465A">
              <w:t>zbraja brojeve do 20; računske operacije zapisuje matematičkim zapisom; prikazuje brojeve</w:t>
            </w:r>
            <w:r>
              <w:t xml:space="preserve"> </w:t>
            </w:r>
            <w:r w:rsidRPr="00C1465A">
              <w:t>do 20 na različite načine; čita i zapisuje brojeve do 20 i nulu brojkama i riječima; razlikuje jednoznamenkaste i</w:t>
            </w:r>
            <w:r>
              <w:t xml:space="preserve"> </w:t>
            </w:r>
            <w:r w:rsidRPr="00C1465A">
              <w:t>dvoznamenkaste brojeve.</w:t>
            </w:r>
          </w:p>
          <w:p w14:paraId="17854E90" w14:textId="77777777" w:rsidR="00C1465A" w:rsidRPr="00C1465A" w:rsidRDefault="00C1465A" w:rsidP="00C1465A">
            <w:r w:rsidRPr="00C1465A">
              <w:rPr>
                <w:b/>
                <w:bCs/>
              </w:rPr>
              <w:t>Opis aktivnosti:</w:t>
            </w:r>
          </w:p>
          <w:p w14:paraId="7C23BD2C" w14:textId="37611F10" w:rsidR="00C1465A" w:rsidRDefault="00C1465A" w:rsidP="00C1465A">
            <w:r w:rsidRPr="00C1465A">
              <w:t>Učiteljica/učitelj stavlja na ploču dvije mete. Na jednoj meti su brojevi od 11 do 15, a na drugoj brojevi od 1 do</w:t>
            </w:r>
            <w:r>
              <w:t xml:space="preserve"> </w:t>
            </w:r>
            <w:r w:rsidRPr="00C1465A">
              <w:t>5. Pred ploču izlaze dva po dva učenika koji gađaju metu lopticom te zbrajaju pogođene brojeve. Jednakosti</w:t>
            </w:r>
            <w:r>
              <w:t xml:space="preserve"> </w:t>
            </w:r>
            <w:r w:rsidRPr="00C1465A">
              <w:t>zapisuju na ploču.</w:t>
            </w:r>
          </w:p>
          <w:p w14:paraId="36F604A3" w14:textId="77777777" w:rsidR="00C1465A" w:rsidRDefault="00C1465A" w:rsidP="00C1465A"/>
          <w:p w14:paraId="006726DE" w14:textId="77777777" w:rsidR="00C1465A" w:rsidRPr="00C1465A" w:rsidRDefault="00C1465A" w:rsidP="00C1465A">
            <w:r w:rsidRPr="00C1465A">
              <w:rPr>
                <w:b/>
                <w:bCs/>
              </w:rPr>
              <w:t>4. Razmisli i zbroji</w:t>
            </w:r>
          </w:p>
          <w:p w14:paraId="32D115FB" w14:textId="737785D9" w:rsidR="00C1465A" w:rsidRPr="00C1465A" w:rsidRDefault="00C1465A" w:rsidP="00C1465A">
            <w:r w:rsidRPr="00C1465A">
              <w:rPr>
                <w:b/>
                <w:bCs/>
              </w:rPr>
              <w:t xml:space="preserve">Ishod aktivnosti: </w:t>
            </w:r>
            <w:r w:rsidRPr="00C1465A">
              <w:t>zbraja brojeve do 20; računske operacije zapisuje matematičkim zapisom; imenuje članove u</w:t>
            </w:r>
            <w:r>
              <w:t xml:space="preserve"> </w:t>
            </w:r>
            <w:r w:rsidRPr="00C1465A">
              <w:t>računskim operacijama; broji u skupu brojeva do 20; prikazuje brojeve do 20 na različite načine; čita i zapisuje</w:t>
            </w:r>
            <w:r>
              <w:t xml:space="preserve"> </w:t>
            </w:r>
            <w:r w:rsidRPr="00C1465A">
              <w:t>brojeve do 20 i nulu brojkama i riječima; razlikuje jednoznamenkaste i dvoznamenkaste brojeve.</w:t>
            </w:r>
          </w:p>
          <w:p w14:paraId="2253389D" w14:textId="5E01C191" w:rsidR="00C1465A" w:rsidRPr="007563B4" w:rsidRDefault="00C1465A" w:rsidP="00C1465A">
            <w:r w:rsidRPr="00C1465A">
              <w:rPr>
                <w:b/>
                <w:bCs/>
              </w:rPr>
              <w:t xml:space="preserve">Opis aktivnosti: </w:t>
            </w:r>
            <w:r w:rsidRPr="00C1465A">
              <w:t>Učiteljica/učitelj izgovara jedan dvoznamenkasti broj i otplješće jedan jednoznamenkasti broj.</w:t>
            </w:r>
            <w:r>
              <w:t xml:space="preserve"> </w:t>
            </w:r>
            <w:r w:rsidRPr="00C1465A">
              <w:t>Učenik kojeg prozove usmeno govori rješenje zadatka.</w:t>
            </w:r>
          </w:p>
        </w:tc>
        <w:tc>
          <w:tcPr>
            <w:tcW w:w="1016" w:type="pct"/>
          </w:tcPr>
          <w:p w14:paraId="09D84EA8" w14:textId="45DB92D9" w:rsidR="00736727" w:rsidRPr="003774D5" w:rsidRDefault="002119C1" w:rsidP="00C1465A">
            <w:hyperlink r:id="rId5" w:history="1">
              <w:r w:rsidR="003E1DA9" w:rsidRPr="003774D5">
                <w:rPr>
                  <w:rStyle w:val="Hyperlink"/>
                </w:rPr>
                <w:t>Zbrajanje (16 + 2)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77777777" w:rsidR="003E1DA9" w:rsidRDefault="003E1DA9" w:rsidP="00C1465A"/>
          <w:p w14:paraId="465BEC9A" w14:textId="77777777" w:rsidR="003E1DA9" w:rsidRDefault="003E1DA9" w:rsidP="00C1465A"/>
          <w:p w14:paraId="792DB3F3" w14:textId="77777777" w:rsidR="003E1DA9" w:rsidRDefault="003E1DA9" w:rsidP="00C1465A"/>
          <w:p w14:paraId="418F4527" w14:textId="77777777" w:rsidR="003E1DA9" w:rsidRDefault="003E1DA9" w:rsidP="00C1465A"/>
          <w:p w14:paraId="41391FAA" w14:textId="411241AE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848" w:history="1">
              <w:r w:rsidRPr="003E1DA9">
                <w:rPr>
                  <w:rStyle w:val="Hyperlink"/>
                </w:rPr>
                <w:t>Matematički memori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330C59B" w14:textId="2119A214" w:rsidR="003E1DA9" w:rsidRDefault="003E1DA9" w:rsidP="00C1465A">
            <w:pPr>
              <w:rPr>
                <w:b/>
                <w:bCs/>
              </w:rPr>
            </w:pPr>
          </w:p>
          <w:p w14:paraId="6F6B99C7" w14:textId="0DF75032" w:rsidR="003E1DA9" w:rsidRDefault="003E1DA9" w:rsidP="00C1465A">
            <w:pPr>
              <w:rPr>
                <w:b/>
                <w:bCs/>
              </w:rPr>
            </w:pPr>
          </w:p>
          <w:p w14:paraId="63CC4D07" w14:textId="2FB3EE98" w:rsidR="003E1DA9" w:rsidRDefault="003E1DA9" w:rsidP="00C1465A">
            <w:pPr>
              <w:rPr>
                <w:b/>
                <w:bCs/>
              </w:rPr>
            </w:pPr>
          </w:p>
          <w:p w14:paraId="24D50A06" w14:textId="1BEE42A0" w:rsidR="003E1DA9" w:rsidRDefault="003E1DA9" w:rsidP="00C1465A">
            <w:pPr>
              <w:rPr>
                <w:b/>
                <w:bCs/>
              </w:rPr>
            </w:pPr>
          </w:p>
          <w:p w14:paraId="1E7EC1AE" w14:textId="7FD8E39C" w:rsidR="003E1DA9" w:rsidRDefault="003E1DA9" w:rsidP="00C1465A">
            <w:pPr>
              <w:rPr>
                <w:b/>
                <w:bCs/>
              </w:rPr>
            </w:pPr>
          </w:p>
          <w:p w14:paraId="3EA0C8BD" w14:textId="3941D83F" w:rsidR="003E1DA9" w:rsidRDefault="003E1DA9" w:rsidP="00C1465A">
            <w:pPr>
              <w:rPr>
                <w:b/>
                <w:bCs/>
              </w:rPr>
            </w:pPr>
          </w:p>
          <w:p w14:paraId="2E11BDB5" w14:textId="79A793E7" w:rsidR="003E1DA9" w:rsidRDefault="003E1DA9" w:rsidP="00C1465A">
            <w:pPr>
              <w:rPr>
                <w:b/>
                <w:bCs/>
              </w:rPr>
            </w:pPr>
          </w:p>
          <w:p w14:paraId="2CE20C3D" w14:textId="76FC5BCB" w:rsidR="003E1DA9" w:rsidRDefault="003E1DA9" w:rsidP="00C1465A">
            <w:pPr>
              <w:rPr>
                <w:b/>
                <w:bCs/>
              </w:rPr>
            </w:pPr>
          </w:p>
          <w:p w14:paraId="4A5A8091" w14:textId="0D032467" w:rsidR="003E1DA9" w:rsidRDefault="003E1DA9" w:rsidP="00C1465A">
            <w:pPr>
              <w:rPr>
                <w:b/>
                <w:bCs/>
              </w:rPr>
            </w:pPr>
          </w:p>
          <w:p w14:paraId="4C984235" w14:textId="0830CD57" w:rsidR="003E1DA9" w:rsidRDefault="003E1DA9" w:rsidP="00C1465A">
            <w:pPr>
              <w:rPr>
                <w:b/>
                <w:bCs/>
              </w:rPr>
            </w:pPr>
          </w:p>
          <w:p w14:paraId="53422D2A" w14:textId="2CCB84B1" w:rsidR="003E1DA9" w:rsidRDefault="003E1DA9" w:rsidP="00C1465A">
            <w:pPr>
              <w:rPr>
                <w:b/>
                <w:bCs/>
              </w:rPr>
            </w:pPr>
          </w:p>
          <w:p w14:paraId="16AE4B60" w14:textId="378E69E2" w:rsidR="003E1DA9" w:rsidRDefault="003E1DA9" w:rsidP="00C1465A">
            <w:pPr>
              <w:rPr>
                <w:b/>
                <w:bCs/>
              </w:rPr>
            </w:pPr>
          </w:p>
          <w:p w14:paraId="6D80CBEE" w14:textId="011C5895" w:rsidR="003E1DA9" w:rsidRDefault="003E1DA9" w:rsidP="00C1465A">
            <w:pPr>
              <w:rPr>
                <w:b/>
                <w:bCs/>
              </w:rPr>
            </w:pPr>
          </w:p>
          <w:p w14:paraId="377F0DFE" w14:textId="20489627" w:rsidR="003E1DA9" w:rsidRDefault="003E1DA9" w:rsidP="00C1465A">
            <w:pPr>
              <w:rPr>
                <w:b/>
                <w:bCs/>
              </w:rPr>
            </w:pPr>
          </w:p>
          <w:p w14:paraId="1BB5230C" w14:textId="0F0E44C6" w:rsidR="003E1DA9" w:rsidRDefault="003E1DA9" w:rsidP="00C1465A">
            <w:pPr>
              <w:rPr>
                <w:b/>
                <w:bCs/>
              </w:rPr>
            </w:pPr>
          </w:p>
          <w:p w14:paraId="3171295C" w14:textId="5D4C888F" w:rsidR="003E1DA9" w:rsidRDefault="003E1DA9" w:rsidP="00C1465A">
            <w:pPr>
              <w:rPr>
                <w:b/>
                <w:bCs/>
              </w:rPr>
            </w:pPr>
          </w:p>
          <w:p w14:paraId="5C1FC37E" w14:textId="77777777" w:rsidR="003E1DA9" w:rsidRDefault="003E1DA9" w:rsidP="00C1465A">
            <w:pPr>
              <w:rPr>
                <w:b/>
                <w:bCs/>
              </w:rPr>
            </w:pPr>
          </w:p>
          <w:p w14:paraId="6DAFA624" w14:textId="42FB6303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781" w:history="1">
              <w:r>
                <w:rPr>
                  <w:rStyle w:val="Hyperlink"/>
                </w:rPr>
                <w:t>Zbrka na brojevnoj crti</w:t>
              </w:r>
            </w:hyperlink>
          </w:p>
        </w:tc>
        <w:tc>
          <w:tcPr>
            <w:tcW w:w="1017" w:type="pct"/>
          </w:tcPr>
          <w:p w14:paraId="650FC682" w14:textId="5183DE4E" w:rsidR="00CA1F81" w:rsidRPr="003774D5" w:rsidRDefault="00CA1F81" w:rsidP="006A7C12">
            <w:r w:rsidRPr="003774D5">
              <w:lastRenderedPageBreak/>
              <w:t xml:space="preserve">OŠ HJ – A.1.1. </w:t>
            </w:r>
            <w:r w:rsidR="00F067F3" w:rsidRPr="003774D5">
              <w:t>–</w:t>
            </w:r>
            <w:r w:rsidRPr="003774D5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137B42A0" w14:textId="77777777" w:rsidR="00C1465A" w:rsidRPr="003774D5" w:rsidRDefault="00C1465A" w:rsidP="00C1465A">
            <w:r w:rsidRPr="003774D5">
              <w:t>OŠ GK – A.1.2. – Temeljem slušanja, razlikuje pojedine glazbeno-izražajne sastavnice.</w:t>
            </w:r>
          </w:p>
          <w:bookmarkEnd w:id="0"/>
          <w:p w14:paraId="6E99D61E" w14:textId="25C7C628" w:rsidR="00CA1F81" w:rsidRPr="003774D5" w:rsidRDefault="003774D5" w:rsidP="00CA1F81">
            <w:r w:rsidRPr="003774D5">
              <w:t xml:space="preserve">GOO </w:t>
            </w:r>
            <w:r w:rsidR="00CA1F81" w:rsidRPr="003774D5">
              <w:t>– C.1.1. – Uključuje se u zajedničke aktivnosti razrednog odjela i izvršava svoj dio zadatka.</w:t>
            </w:r>
          </w:p>
          <w:p w14:paraId="5C840B70" w14:textId="100137D8" w:rsidR="005879FE" w:rsidRPr="003774D5" w:rsidRDefault="003774D5" w:rsidP="005879FE">
            <w:r w:rsidRPr="003774D5">
              <w:t xml:space="preserve">IKT </w:t>
            </w:r>
            <w:r w:rsidR="005879FE" w:rsidRPr="003774D5">
              <w:t>– A.1.1. – Učenik uz pomoć učitelja odabire odgovarajuću digitalnu tehnologiju za obavljanje jednostavnih zadataka.</w:t>
            </w:r>
          </w:p>
          <w:p w14:paraId="5024ED79" w14:textId="3D742CCF" w:rsidR="00CA1F81" w:rsidRPr="003774D5" w:rsidRDefault="003774D5" w:rsidP="00CA1F81">
            <w:r w:rsidRPr="003774D5">
              <w:lastRenderedPageBreak/>
              <w:t xml:space="preserve">ODR </w:t>
            </w:r>
            <w:r w:rsidR="00CA1F81" w:rsidRPr="003774D5">
              <w:t>– A.1.1. – Razvija komunikativnost i suradništvo.</w:t>
            </w:r>
          </w:p>
          <w:p w14:paraId="21048658" w14:textId="2BD0B8CE" w:rsidR="00CA035A" w:rsidRPr="003774D5" w:rsidRDefault="003774D5" w:rsidP="00CA035A">
            <w:r w:rsidRPr="003774D5">
              <w:t xml:space="preserve">OSR </w:t>
            </w:r>
            <w:r w:rsidR="00CA035A" w:rsidRPr="003774D5">
              <w:t xml:space="preserve">– </w:t>
            </w:r>
            <w:bookmarkStart w:id="1" w:name="_Hlk72158553"/>
            <w:r w:rsidR="003A3719" w:rsidRPr="003774D5">
              <w:t xml:space="preserve">A.1.3. – Razvija osobne potencijale; </w:t>
            </w:r>
            <w:bookmarkEnd w:id="1"/>
            <w:r w:rsidR="00CA035A" w:rsidRPr="003774D5">
              <w:t>B.1.2. – Aktivno sluša, daje i prima povratne informacije i komunicira u skladu s komunikacijskim pravilima; C.1.3. – Uključuje se u pomaganje vršnjacima u svakodnevnim situacijama uz pomoć odraslih.</w:t>
            </w:r>
          </w:p>
          <w:p w14:paraId="71400C69" w14:textId="590A16AE" w:rsidR="00FF51F1" w:rsidRPr="003774D5" w:rsidRDefault="003774D5" w:rsidP="00797FE7">
            <w:r w:rsidRPr="003774D5">
              <w:t xml:space="preserve">UKU </w:t>
            </w:r>
            <w:r w:rsidR="00CA1F81" w:rsidRPr="003774D5">
              <w:t>– D.1.2. – Učenik ostvaruje dobru komunikaciju s drugima, uspješno surađuje u različitim situacijama i spreman je zatražiti i ponuditi pomoć.</w:t>
            </w:r>
          </w:p>
          <w:p w14:paraId="4129150D" w14:textId="341DD863" w:rsidR="00C1465A" w:rsidRPr="003774D5" w:rsidRDefault="003774D5" w:rsidP="00C1465A">
            <w:r w:rsidRPr="003774D5">
              <w:t xml:space="preserve">ZDR </w:t>
            </w:r>
            <w:r w:rsidR="00C1465A" w:rsidRPr="003774D5">
              <w:t>– B.1.3/A. – Prepoznaje igru kao važnu razvojnu i društvenu aktivnost.</w:t>
            </w:r>
          </w:p>
          <w:p w14:paraId="06859B62" w14:textId="3B817A5D" w:rsidR="00C1465A" w:rsidRPr="003774D5" w:rsidRDefault="00C1465A" w:rsidP="00797FE7"/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19C1"/>
    <w:rsid w:val="002176DE"/>
    <w:rsid w:val="002371F6"/>
    <w:rsid w:val="002379F2"/>
    <w:rsid w:val="00237F74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774D5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879FE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4B31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367B9"/>
    <w:rsid w:val="009668C6"/>
    <w:rsid w:val="0097118F"/>
    <w:rsid w:val="0097287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401FA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9.html" TargetMode="External"/><Relationship Id="rId5" Type="http://schemas.openxmlformats.org/officeDocument/2006/relationships/hyperlink" Target="https://hr.izzi.digital/DOS/104/37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2021-05-17T14:04:00Z</dcterms:created>
  <dcterms:modified xsi:type="dcterms:W3CDTF">2021-07-03T10:10:00Z</dcterms:modified>
</cp:coreProperties>
</file>