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AB3C7" w14:textId="77777777" w:rsidR="00AC5650" w:rsidRPr="004468A8" w:rsidRDefault="00091569" w:rsidP="00F510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Uzgoj, m</w:t>
      </w:r>
      <w:r w:rsidR="004468A8">
        <w:rPr>
          <w:rFonts w:ascii="Arial" w:hAnsi="Arial" w:cs="Arial"/>
          <w:b/>
          <w:sz w:val="24"/>
          <w:szCs w:val="24"/>
        </w:rPr>
        <w:t xml:space="preserve">rijest i </w:t>
      </w:r>
      <w:r w:rsidR="00F5100B" w:rsidRPr="004468A8">
        <w:rPr>
          <w:rFonts w:ascii="Arial" w:hAnsi="Arial" w:cs="Arial"/>
          <w:b/>
          <w:sz w:val="24"/>
          <w:szCs w:val="24"/>
        </w:rPr>
        <w:t>embrionaln</w:t>
      </w:r>
      <w:r w:rsidR="004468A8">
        <w:rPr>
          <w:rFonts w:ascii="Arial" w:hAnsi="Arial" w:cs="Arial"/>
          <w:b/>
          <w:sz w:val="24"/>
          <w:szCs w:val="24"/>
        </w:rPr>
        <w:t xml:space="preserve">i </w:t>
      </w:r>
      <w:r w:rsidR="00F5100B" w:rsidRPr="004468A8">
        <w:rPr>
          <w:rFonts w:ascii="Arial" w:hAnsi="Arial" w:cs="Arial"/>
          <w:b/>
          <w:sz w:val="24"/>
          <w:szCs w:val="24"/>
        </w:rPr>
        <w:t xml:space="preserve">razvoj ribe </w:t>
      </w:r>
      <w:proofErr w:type="spellStart"/>
      <w:r w:rsidR="00F5100B" w:rsidRPr="004468A8">
        <w:rPr>
          <w:rFonts w:ascii="Arial" w:hAnsi="Arial" w:cs="Arial"/>
          <w:b/>
          <w:sz w:val="24"/>
          <w:szCs w:val="24"/>
        </w:rPr>
        <w:t>zebrice</w:t>
      </w:r>
      <w:proofErr w:type="spellEnd"/>
    </w:p>
    <w:p w14:paraId="354F9024" w14:textId="77777777" w:rsidR="00330E10" w:rsidRDefault="00330E10" w:rsidP="00F5100B">
      <w:pPr>
        <w:spacing w:after="0" w:line="240" w:lineRule="auto"/>
        <w:rPr>
          <w:b/>
        </w:rPr>
      </w:pPr>
    </w:p>
    <w:p w14:paraId="48598D6B" w14:textId="77777777" w:rsidR="004468A8" w:rsidRDefault="004468A8" w:rsidP="00F30ECF">
      <w:pPr>
        <w:pStyle w:val="ListParagraph"/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  <w:r w:rsidRPr="004468A8">
        <w:rPr>
          <w:rFonts w:ascii="Arial" w:hAnsi="Arial" w:cs="Arial"/>
          <w:b/>
          <w:sz w:val="24"/>
          <w:szCs w:val="24"/>
        </w:rPr>
        <w:t>Uvod</w:t>
      </w:r>
    </w:p>
    <w:p w14:paraId="2E9321A1" w14:textId="77777777" w:rsidR="00BB11AA" w:rsidRDefault="00BB11AA" w:rsidP="003B572B">
      <w:pPr>
        <w:pStyle w:val="ListParagraph"/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</w:p>
    <w:p w14:paraId="5D7DFC92" w14:textId="77777777" w:rsidR="00BB11AA" w:rsidRDefault="00BB11AA" w:rsidP="00F30ECF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ovom istraživačkom zadatku pratit ćeš embrionalni razvoj ribe </w:t>
      </w:r>
      <w:proofErr w:type="spellStart"/>
      <w:r>
        <w:rPr>
          <w:rFonts w:ascii="Arial" w:hAnsi="Arial" w:cs="Arial"/>
          <w:sz w:val="24"/>
          <w:szCs w:val="24"/>
        </w:rPr>
        <w:t>zebrice</w:t>
      </w:r>
      <w:proofErr w:type="spellEnd"/>
      <w:r>
        <w:rPr>
          <w:rFonts w:ascii="Arial" w:hAnsi="Arial" w:cs="Arial"/>
          <w:sz w:val="24"/>
          <w:szCs w:val="24"/>
        </w:rPr>
        <w:t xml:space="preserve"> i zaključiti zašto je riba </w:t>
      </w:r>
      <w:proofErr w:type="spellStart"/>
      <w:r>
        <w:rPr>
          <w:rFonts w:ascii="Arial" w:hAnsi="Arial" w:cs="Arial"/>
          <w:sz w:val="24"/>
          <w:szCs w:val="24"/>
        </w:rPr>
        <w:t>zebrica</w:t>
      </w:r>
      <w:proofErr w:type="spellEnd"/>
      <w:r>
        <w:rPr>
          <w:rFonts w:ascii="Arial" w:hAnsi="Arial" w:cs="Arial"/>
          <w:sz w:val="24"/>
          <w:szCs w:val="24"/>
        </w:rPr>
        <w:t xml:space="preserve"> pogodni </w:t>
      </w:r>
      <w:proofErr w:type="spellStart"/>
      <w:r>
        <w:rPr>
          <w:rFonts w:ascii="Arial" w:hAnsi="Arial" w:cs="Arial"/>
          <w:sz w:val="24"/>
          <w:szCs w:val="24"/>
        </w:rPr>
        <w:t>modelni</w:t>
      </w:r>
      <w:proofErr w:type="spellEnd"/>
      <w:r>
        <w:rPr>
          <w:rFonts w:ascii="Arial" w:hAnsi="Arial" w:cs="Arial"/>
          <w:sz w:val="24"/>
          <w:szCs w:val="24"/>
        </w:rPr>
        <w:t xml:space="preserve"> organizam </w:t>
      </w:r>
      <w:r w:rsidR="00143AB6">
        <w:rPr>
          <w:rFonts w:ascii="Arial" w:hAnsi="Arial" w:cs="Arial"/>
          <w:sz w:val="24"/>
          <w:szCs w:val="24"/>
        </w:rPr>
        <w:t xml:space="preserve">kralježnjaka </w:t>
      </w:r>
      <w:r>
        <w:rPr>
          <w:rFonts w:ascii="Arial" w:hAnsi="Arial" w:cs="Arial"/>
          <w:sz w:val="24"/>
          <w:szCs w:val="24"/>
        </w:rPr>
        <w:t xml:space="preserve">u </w:t>
      </w:r>
      <w:r w:rsidR="00143AB6">
        <w:rPr>
          <w:rFonts w:ascii="Arial" w:hAnsi="Arial" w:cs="Arial"/>
          <w:sz w:val="24"/>
          <w:szCs w:val="24"/>
        </w:rPr>
        <w:t xml:space="preserve">razvojnoj biologiji te drugim </w:t>
      </w:r>
      <w:r w:rsidR="00143AB6" w:rsidRPr="00143AB6">
        <w:rPr>
          <w:rFonts w:ascii="Arial" w:eastAsia="Times New Roman" w:hAnsi="Arial" w:cs="Arial"/>
          <w:sz w:val="24"/>
          <w:szCs w:val="24"/>
        </w:rPr>
        <w:t>znanstveno-istraživačkim područjima.</w:t>
      </w:r>
    </w:p>
    <w:p w14:paraId="454F5A22" w14:textId="77777777" w:rsidR="000D674B" w:rsidRPr="000D674B" w:rsidRDefault="000D674B" w:rsidP="00F8770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041B62D" w14:textId="77777777" w:rsidR="00F5100B" w:rsidRPr="004468A8" w:rsidRDefault="00044104" w:rsidP="00F30ECF">
      <w:pPr>
        <w:pStyle w:val="ListParagraph"/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  <w:r w:rsidRPr="004468A8">
        <w:rPr>
          <w:rFonts w:ascii="Arial" w:hAnsi="Arial" w:cs="Arial"/>
          <w:b/>
          <w:sz w:val="24"/>
          <w:szCs w:val="24"/>
        </w:rPr>
        <w:t>Pribor</w:t>
      </w:r>
      <w:r w:rsidR="006B68EB" w:rsidRPr="004468A8">
        <w:rPr>
          <w:rFonts w:ascii="Arial" w:hAnsi="Arial" w:cs="Arial"/>
          <w:b/>
          <w:sz w:val="24"/>
          <w:szCs w:val="24"/>
        </w:rPr>
        <w:t>,</w:t>
      </w:r>
      <w:r w:rsidRPr="004468A8">
        <w:rPr>
          <w:rFonts w:ascii="Arial" w:hAnsi="Arial" w:cs="Arial"/>
          <w:b/>
          <w:sz w:val="24"/>
          <w:szCs w:val="24"/>
        </w:rPr>
        <w:t xml:space="preserve"> materijal</w:t>
      </w:r>
      <w:r w:rsidR="006B68EB" w:rsidRPr="004468A8">
        <w:rPr>
          <w:rFonts w:ascii="Arial" w:hAnsi="Arial" w:cs="Arial"/>
          <w:b/>
          <w:sz w:val="24"/>
          <w:szCs w:val="24"/>
        </w:rPr>
        <w:t xml:space="preserve"> i p</w:t>
      </w:r>
      <w:r w:rsidR="00F5100B" w:rsidRPr="004468A8">
        <w:rPr>
          <w:rFonts w:ascii="Arial" w:hAnsi="Arial" w:cs="Arial"/>
          <w:b/>
          <w:sz w:val="24"/>
          <w:szCs w:val="24"/>
        </w:rPr>
        <w:t>okusne životinje</w:t>
      </w:r>
    </w:p>
    <w:p w14:paraId="43F69E6F" w14:textId="77777777" w:rsidR="006B68EB" w:rsidRPr="004468A8" w:rsidRDefault="004468A8" w:rsidP="00F30ECF">
      <w:pPr>
        <w:pStyle w:val="ListParagraph"/>
        <w:numPr>
          <w:ilvl w:val="0"/>
          <w:numId w:val="3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4468A8">
        <w:rPr>
          <w:rFonts w:ascii="Arial" w:hAnsi="Arial" w:cs="Arial"/>
          <w:sz w:val="24"/>
          <w:szCs w:val="24"/>
        </w:rPr>
        <w:t>a</w:t>
      </w:r>
      <w:r w:rsidR="006B68EB" w:rsidRPr="004468A8">
        <w:rPr>
          <w:rFonts w:ascii="Arial" w:hAnsi="Arial" w:cs="Arial"/>
          <w:sz w:val="24"/>
          <w:szCs w:val="24"/>
        </w:rPr>
        <w:t>kvariji</w:t>
      </w:r>
    </w:p>
    <w:p w14:paraId="6728EA1B" w14:textId="77777777" w:rsidR="006B68EB" w:rsidRPr="004468A8" w:rsidRDefault="006B68EB" w:rsidP="00F30ECF">
      <w:pPr>
        <w:pStyle w:val="ListParagraph"/>
        <w:numPr>
          <w:ilvl w:val="0"/>
          <w:numId w:val="3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proofErr w:type="spellStart"/>
      <w:r w:rsidRPr="004468A8">
        <w:rPr>
          <w:rFonts w:ascii="Arial" w:hAnsi="Arial" w:cs="Arial"/>
          <w:sz w:val="24"/>
          <w:szCs w:val="24"/>
        </w:rPr>
        <w:t>Petrijeve</w:t>
      </w:r>
      <w:proofErr w:type="spellEnd"/>
      <w:r w:rsidRPr="004468A8">
        <w:rPr>
          <w:rFonts w:ascii="Arial" w:hAnsi="Arial" w:cs="Arial"/>
          <w:sz w:val="24"/>
          <w:szCs w:val="24"/>
        </w:rPr>
        <w:t xml:space="preserve"> zdjelice</w:t>
      </w:r>
    </w:p>
    <w:p w14:paraId="27A9E939" w14:textId="77777777" w:rsidR="006B68EB" w:rsidRPr="004468A8" w:rsidRDefault="004468A8" w:rsidP="00F30ECF">
      <w:pPr>
        <w:pStyle w:val="ListParagraph"/>
        <w:numPr>
          <w:ilvl w:val="0"/>
          <w:numId w:val="3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4468A8">
        <w:rPr>
          <w:rFonts w:ascii="Arial" w:hAnsi="Arial" w:cs="Arial"/>
          <w:sz w:val="24"/>
          <w:szCs w:val="24"/>
        </w:rPr>
        <w:t>s</w:t>
      </w:r>
      <w:r w:rsidR="006B68EB" w:rsidRPr="004468A8">
        <w:rPr>
          <w:rFonts w:ascii="Arial" w:hAnsi="Arial" w:cs="Arial"/>
          <w:sz w:val="24"/>
          <w:szCs w:val="24"/>
        </w:rPr>
        <w:t>atno staklo</w:t>
      </w:r>
    </w:p>
    <w:p w14:paraId="3C64FA43" w14:textId="77777777" w:rsidR="006B68EB" w:rsidRPr="004468A8" w:rsidRDefault="004468A8" w:rsidP="00F30ECF">
      <w:pPr>
        <w:pStyle w:val="ListParagraph"/>
        <w:numPr>
          <w:ilvl w:val="0"/>
          <w:numId w:val="3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4468A8">
        <w:rPr>
          <w:rFonts w:ascii="Arial" w:hAnsi="Arial" w:cs="Arial"/>
          <w:sz w:val="24"/>
          <w:szCs w:val="24"/>
        </w:rPr>
        <w:t>k</w:t>
      </w:r>
      <w:r w:rsidR="006B68EB" w:rsidRPr="004468A8">
        <w:rPr>
          <w:rFonts w:ascii="Arial" w:hAnsi="Arial" w:cs="Arial"/>
          <w:sz w:val="24"/>
          <w:szCs w:val="24"/>
        </w:rPr>
        <w:t>apalice</w:t>
      </w:r>
    </w:p>
    <w:p w14:paraId="08E1ABEB" w14:textId="77777777" w:rsidR="006B68EB" w:rsidRPr="004468A8" w:rsidRDefault="004468A8" w:rsidP="00F30ECF">
      <w:pPr>
        <w:pStyle w:val="ListParagraph"/>
        <w:numPr>
          <w:ilvl w:val="0"/>
          <w:numId w:val="3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4468A8">
        <w:rPr>
          <w:rFonts w:ascii="Arial" w:hAnsi="Arial" w:cs="Arial"/>
          <w:sz w:val="24"/>
          <w:szCs w:val="24"/>
        </w:rPr>
        <w:t>z</w:t>
      </w:r>
      <w:r w:rsidR="006B68EB" w:rsidRPr="004468A8">
        <w:rPr>
          <w:rFonts w:ascii="Arial" w:hAnsi="Arial" w:cs="Arial"/>
          <w:sz w:val="24"/>
          <w:szCs w:val="24"/>
        </w:rPr>
        <w:t>idarska mrežica</w:t>
      </w:r>
    </w:p>
    <w:p w14:paraId="548D0619" w14:textId="77777777" w:rsidR="006B68EB" w:rsidRPr="004468A8" w:rsidRDefault="004468A8" w:rsidP="00F30ECF">
      <w:pPr>
        <w:pStyle w:val="ListParagraph"/>
        <w:numPr>
          <w:ilvl w:val="0"/>
          <w:numId w:val="3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4468A8">
        <w:rPr>
          <w:rFonts w:ascii="Arial" w:hAnsi="Arial" w:cs="Arial"/>
          <w:sz w:val="24"/>
          <w:szCs w:val="24"/>
        </w:rPr>
        <w:t>s</w:t>
      </w:r>
      <w:r w:rsidR="00330E10" w:rsidRPr="004468A8">
        <w:rPr>
          <w:rFonts w:ascii="Arial" w:hAnsi="Arial" w:cs="Arial"/>
          <w:sz w:val="24"/>
          <w:szCs w:val="24"/>
        </w:rPr>
        <w:t xml:space="preserve">polno zrele ribe </w:t>
      </w:r>
      <w:proofErr w:type="spellStart"/>
      <w:r w:rsidR="00330E10" w:rsidRPr="004468A8">
        <w:rPr>
          <w:rFonts w:ascii="Arial" w:hAnsi="Arial" w:cs="Arial"/>
          <w:sz w:val="24"/>
          <w:szCs w:val="24"/>
        </w:rPr>
        <w:t>zebrice</w:t>
      </w:r>
      <w:proofErr w:type="spellEnd"/>
    </w:p>
    <w:p w14:paraId="412FE1F8" w14:textId="77777777" w:rsidR="006B68EB" w:rsidRPr="004468A8" w:rsidRDefault="006B68EB" w:rsidP="006B68EB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FCCEB8" w14:textId="77777777" w:rsidR="001C6632" w:rsidRPr="004468A8" w:rsidRDefault="001C6632" w:rsidP="00F30ECF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4468A8">
        <w:rPr>
          <w:rFonts w:ascii="Arial" w:hAnsi="Arial" w:cs="Arial"/>
          <w:b/>
          <w:sz w:val="24"/>
          <w:szCs w:val="24"/>
        </w:rPr>
        <w:t>Metoda</w:t>
      </w:r>
    </w:p>
    <w:p w14:paraId="51934AB3" w14:textId="77777777" w:rsidR="00BF2351" w:rsidRDefault="00BF2351" w:rsidP="00BF2351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460BD" w:rsidRPr="004468A8">
        <w:rPr>
          <w:rFonts w:ascii="Arial" w:hAnsi="Arial" w:cs="Arial"/>
          <w:sz w:val="24"/>
          <w:szCs w:val="24"/>
        </w:rPr>
        <w:t xml:space="preserve">jedan dana prije planiranog praćenja embrionalnog razvoja ribe </w:t>
      </w:r>
      <w:proofErr w:type="spellStart"/>
      <w:r w:rsidR="009460BD" w:rsidRPr="004468A8">
        <w:rPr>
          <w:rFonts w:ascii="Arial" w:hAnsi="Arial" w:cs="Arial"/>
          <w:sz w:val="24"/>
          <w:szCs w:val="24"/>
        </w:rPr>
        <w:t>zebrice</w:t>
      </w:r>
      <w:proofErr w:type="spellEnd"/>
      <w:r w:rsidR="009460BD" w:rsidRPr="004468A8">
        <w:rPr>
          <w:rFonts w:ascii="Arial" w:hAnsi="Arial" w:cs="Arial"/>
          <w:sz w:val="24"/>
          <w:szCs w:val="24"/>
        </w:rPr>
        <w:t xml:space="preserve">, u zasebne akvarije odvoji </w:t>
      </w:r>
      <w:r w:rsidR="00330E10" w:rsidRPr="004468A8">
        <w:rPr>
          <w:rFonts w:ascii="Arial" w:hAnsi="Arial" w:cs="Arial"/>
          <w:sz w:val="24"/>
          <w:szCs w:val="24"/>
        </w:rPr>
        <w:t xml:space="preserve">dva </w:t>
      </w:r>
      <w:r w:rsidR="009460BD" w:rsidRPr="004468A8">
        <w:rPr>
          <w:rFonts w:ascii="Arial" w:hAnsi="Arial" w:cs="Arial"/>
          <w:sz w:val="24"/>
          <w:szCs w:val="24"/>
        </w:rPr>
        <w:t>mužjak</w:t>
      </w:r>
      <w:r w:rsidR="00330E10" w:rsidRPr="004468A8">
        <w:rPr>
          <w:rFonts w:ascii="Arial" w:hAnsi="Arial" w:cs="Arial"/>
          <w:sz w:val="24"/>
          <w:szCs w:val="24"/>
        </w:rPr>
        <w:t>a</w:t>
      </w:r>
      <w:r w:rsidR="009460BD" w:rsidRPr="004468A8">
        <w:rPr>
          <w:rFonts w:ascii="Arial" w:hAnsi="Arial" w:cs="Arial"/>
          <w:sz w:val="24"/>
          <w:szCs w:val="24"/>
        </w:rPr>
        <w:t xml:space="preserve"> od </w:t>
      </w:r>
      <w:r w:rsidR="00E66FCD" w:rsidRPr="004468A8">
        <w:rPr>
          <w:rFonts w:ascii="Arial" w:hAnsi="Arial" w:cs="Arial"/>
          <w:sz w:val="24"/>
          <w:szCs w:val="24"/>
        </w:rPr>
        <w:t xml:space="preserve">jedne </w:t>
      </w:r>
      <w:r w:rsidR="009460BD" w:rsidRPr="004468A8">
        <w:rPr>
          <w:rFonts w:ascii="Arial" w:hAnsi="Arial" w:cs="Arial"/>
          <w:sz w:val="24"/>
          <w:szCs w:val="24"/>
        </w:rPr>
        <w:t>ženk</w:t>
      </w:r>
      <w:r w:rsidR="00330E10" w:rsidRPr="004468A8">
        <w:rPr>
          <w:rFonts w:ascii="Arial" w:hAnsi="Arial" w:cs="Arial"/>
          <w:sz w:val="24"/>
          <w:szCs w:val="24"/>
        </w:rPr>
        <w:t>e</w:t>
      </w:r>
      <w:r w:rsidR="003B572B">
        <w:rPr>
          <w:rFonts w:ascii="Arial" w:hAnsi="Arial" w:cs="Arial"/>
          <w:sz w:val="24"/>
          <w:szCs w:val="24"/>
        </w:rPr>
        <w:t xml:space="preserve"> (Slika 1)</w:t>
      </w:r>
      <w:r w:rsidR="009460BD" w:rsidRPr="004468A8">
        <w:rPr>
          <w:rFonts w:ascii="Arial" w:hAnsi="Arial" w:cs="Arial"/>
          <w:sz w:val="24"/>
          <w:szCs w:val="24"/>
        </w:rPr>
        <w:t>.</w:t>
      </w:r>
    </w:p>
    <w:p w14:paraId="1AA59769" w14:textId="77777777" w:rsidR="003B572B" w:rsidRPr="003B572B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DAE5D93" w14:textId="77777777" w:rsidR="00BF2351" w:rsidRDefault="003B572B" w:rsidP="00BF2351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 wp14:anchorId="7C2CDE79" wp14:editId="605FBC8B">
            <wp:simplePos x="0" y="0"/>
            <wp:positionH relativeFrom="column">
              <wp:posOffset>1452880</wp:posOffset>
            </wp:positionH>
            <wp:positionV relativeFrom="paragraph">
              <wp:posOffset>33655</wp:posOffset>
            </wp:positionV>
            <wp:extent cx="2562225" cy="1833245"/>
            <wp:effectExtent l="0" t="0" r="9525" b="0"/>
            <wp:wrapNone/>
            <wp:docPr id="2" name="Slika 2" descr="Image result for zebrafish sex dimorph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zebrafish sex dimorphis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8C6B8" w14:textId="77777777" w:rsidR="003B572B" w:rsidRDefault="003B572B" w:rsidP="00BF2351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FC2D0D" w14:textId="77777777" w:rsidR="003B572B" w:rsidRDefault="003B572B" w:rsidP="00BF2351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592C02" w14:textId="77777777" w:rsidR="003B572B" w:rsidRDefault="003B572B" w:rsidP="00BF2351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FA0BDD" w14:textId="77777777" w:rsidR="003B572B" w:rsidRDefault="003B572B" w:rsidP="00BF2351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A5ED89" w14:textId="77777777" w:rsidR="003B572B" w:rsidRDefault="003B572B" w:rsidP="00BF2351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9668DB" w14:textId="77777777" w:rsidR="003B572B" w:rsidRDefault="003B572B" w:rsidP="00BF2351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4142FE" w14:textId="77777777" w:rsidR="003B572B" w:rsidRDefault="003B572B" w:rsidP="00BF2351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B3F546" w14:textId="77777777" w:rsidR="003B572B" w:rsidRDefault="003B572B" w:rsidP="00BF2351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D54097" w14:textId="77777777" w:rsidR="003B572B" w:rsidRDefault="003B572B" w:rsidP="00BF2351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1BC99A" w14:textId="77777777" w:rsidR="003B572B" w:rsidRPr="004468A8" w:rsidRDefault="003B572B" w:rsidP="00BF2351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1216C1" w14:textId="77777777" w:rsidR="00BF2351" w:rsidRDefault="00BF2351" w:rsidP="00BF235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0D674B">
        <w:rPr>
          <w:rFonts w:ascii="Arial" w:hAnsi="Arial" w:cs="Arial"/>
          <w:sz w:val="24"/>
          <w:szCs w:val="24"/>
        </w:rPr>
        <w:t>Slika</w:t>
      </w:r>
      <w:r w:rsidR="003B572B">
        <w:rPr>
          <w:rFonts w:ascii="Arial" w:hAnsi="Arial" w:cs="Arial"/>
          <w:sz w:val="24"/>
          <w:szCs w:val="24"/>
        </w:rPr>
        <w:t xml:space="preserve"> 1</w:t>
      </w:r>
      <w:r w:rsidRPr="000D674B">
        <w:rPr>
          <w:rFonts w:ascii="Arial" w:hAnsi="Arial" w:cs="Arial"/>
          <w:sz w:val="24"/>
          <w:szCs w:val="24"/>
        </w:rPr>
        <w:t xml:space="preserve">. Spolni dimorfizam  </w:t>
      </w:r>
      <w:proofErr w:type="spellStart"/>
      <w:r w:rsidRPr="000D674B">
        <w:rPr>
          <w:rFonts w:ascii="Arial" w:hAnsi="Arial" w:cs="Arial"/>
          <w:sz w:val="24"/>
          <w:szCs w:val="24"/>
        </w:rPr>
        <w:t>zebrice</w:t>
      </w:r>
      <w:proofErr w:type="spellEnd"/>
      <w:r w:rsidRPr="000D674B">
        <w:rPr>
          <w:rFonts w:ascii="Arial" w:hAnsi="Arial" w:cs="Arial"/>
          <w:sz w:val="24"/>
          <w:szCs w:val="24"/>
        </w:rPr>
        <w:t>: a) ženka (gore), mužjake (dolje).</w:t>
      </w:r>
    </w:p>
    <w:p w14:paraId="08FF9CB2" w14:textId="77777777" w:rsidR="003B572B" w:rsidRDefault="003B572B" w:rsidP="00BF235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12AFD14" w14:textId="77777777" w:rsidR="00D27105" w:rsidRDefault="00BF2351" w:rsidP="00F30ECF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27105" w:rsidRPr="004468A8">
        <w:rPr>
          <w:rFonts w:ascii="Arial" w:hAnsi="Arial" w:cs="Arial"/>
          <w:sz w:val="24"/>
          <w:szCs w:val="24"/>
        </w:rPr>
        <w:t xml:space="preserve">an prije </w:t>
      </w:r>
      <w:r w:rsidR="00143AB6">
        <w:rPr>
          <w:rFonts w:ascii="Arial" w:hAnsi="Arial" w:cs="Arial"/>
          <w:sz w:val="24"/>
          <w:szCs w:val="24"/>
        </w:rPr>
        <w:t>planiranog</w:t>
      </w:r>
      <w:r w:rsidR="00330E10" w:rsidRPr="004468A8">
        <w:rPr>
          <w:rFonts w:ascii="Arial" w:hAnsi="Arial" w:cs="Arial"/>
          <w:sz w:val="24"/>
          <w:szCs w:val="24"/>
        </w:rPr>
        <w:t xml:space="preserve"> </w:t>
      </w:r>
      <w:r w:rsidR="00D27105" w:rsidRPr="004468A8">
        <w:rPr>
          <w:rFonts w:ascii="Arial" w:hAnsi="Arial" w:cs="Arial"/>
          <w:sz w:val="24"/>
          <w:szCs w:val="24"/>
        </w:rPr>
        <w:t>mrijesta mužjake i ženk</w:t>
      </w:r>
      <w:r w:rsidR="00330E10" w:rsidRPr="004468A8">
        <w:rPr>
          <w:rFonts w:ascii="Arial" w:hAnsi="Arial" w:cs="Arial"/>
          <w:sz w:val="24"/>
          <w:szCs w:val="24"/>
        </w:rPr>
        <w:t>u</w:t>
      </w:r>
      <w:r w:rsidR="00D27105" w:rsidRPr="004468A8">
        <w:rPr>
          <w:rFonts w:ascii="Arial" w:hAnsi="Arial" w:cs="Arial"/>
          <w:sz w:val="24"/>
          <w:szCs w:val="24"/>
        </w:rPr>
        <w:t xml:space="preserve"> </w:t>
      </w:r>
      <w:r w:rsidR="00330E10" w:rsidRPr="004468A8">
        <w:rPr>
          <w:rFonts w:ascii="Arial" w:hAnsi="Arial" w:cs="Arial"/>
          <w:sz w:val="24"/>
          <w:szCs w:val="24"/>
        </w:rPr>
        <w:t>stavi</w:t>
      </w:r>
      <w:r w:rsidR="00D27105" w:rsidRPr="004468A8">
        <w:rPr>
          <w:rFonts w:ascii="Arial" w:hAnsi="Arial" w:cs="Arial"/>
          <w:sz w:val="24"/>
          <w:szCs w:val="24"/>
        </w:rPr>
        <w:t xml:space="preserve"> u akvarij sa zidarskom mrežicom raspoređenom po dnu akvarija. Mrežica će imati ulogu sita i na taj način spriječiti da odrasle jedinke ne pojedu </w:t>
      </w:r>
      <w:r w:rsidR="009460BD" w:rsidRPr="004468A8">
        <w:rPr>
          <w:rFonts w:ascii="Arial" w:hAnsi="Arial" w:cs="Arial"/>
          <w:sz w:val="24"/>
          <w:szCs w:val="24"/>
        </w:rPr>
        <w:t>ikru</w:t>
      </w:r>
      <w:r w:rsidR="003B572B">
        <w:rPr>
          <w:rFonts w:ascii="Arial" w:hAnsi="Arial" w:cs="Arial"/>
          <w:sz w:val="24"/>
          <w:szCs w:val="24"/>
        </w:rPr>
        <w:t xml:space="preserve"> (Slika 2)</w:t>
      </w:r>
      <w:r w:rsidR="00D27105" w:rsidRPr="004468A8">
        <w:rPr>
          <w:rFonts w:ascii="Arial" w:hAnsi="Arial" w:cs="Arial"/>
          <w:sz w:val="24"/>
          <w:szCs w:val="24"/>
        </w:rPr>
        <w:t>.</w:t>
      </w:r>
    </w:p>
    <w:p w14:paraId="793BCCBE" w14:textId="77777777" w:rsidR="003B572B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53D1129C" wp14:editId="16C3DD04">
            <wp:simplePos x="0" y="0"/>
            <wp:positionH relativeFrom="column">
              <wp:posOffset>1453515</wp:posOffset>
            </wp:positionH>
            <wp:positionV relativeFrom="paragraph">
              <wp:posOffset>38100</wp:posOffset>
            </wp:positionV>
            <wp:extent cx="2832100" cy="2124075"/>
            <wp:effectExtent l="0" t="0" r="6350" b="9525"/>
            <wp:wrapNone/>
            <wp:docPr id="17" name="Slika 17" descr="C:\Users\Korisnik\AppData\Local\Microsoft\Windows\INetCache\Content.Word\IMG_9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\AppData\Local\Microsoft\Windows\INetCache\Content.Word\IMG_93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A851F" w14:textId="77777777" w:rsidR="003B572B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8419F8D" w14:textId="77777777" w:rsidR="003B572B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8929AEB" w14:textId="77777777" w:rsidR="003B572B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B4E1A24" w14:textId="77777777" w:rsidR="003B572B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E4D98CA" w14:textId="77777777" w:rsidR="003B572B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1EB62B0" w14:textId="77777777" w:rsidR="003B572B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E35C398" w14:textId="77777777" w:rsidR="003B572B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F9D66E6" w14:textId="77777777" w:rsidR="003B572B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48166BD" w14:textId="77777777" w:rsidR="003B572B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34F2AB0" w14:textId="77777777" w:rsidR="003B572B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F258D75" w14:textId="77777777" w:rsidR="003B572B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EB0B472" w14:textId="77777777" w:rsidR="003B572B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C074578" w14:textId="77777777" w:rsidR="003B572B" w:rsidRPr="003B572B" w:rsidRDefault="003B572B" w:rsidP="003B572B">
      <w:pPr>
        <w:pStyle w:val="ListParagraph"/>
        <w:spacing w:line="360" w:lineRule="auto"/>
        <w:ind w:left="284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3B572B">
        <w:rPr>
          <w:rFonts w:ascii="Arial" w:hAnsi="Arial" w:cs="Arial"/>
          <w:bCs/>
          <w:sz w:val="24"/>
          <w:szCs w:val="24"/>
          <w:shd w:val="clear" w:color="auto" w:fill="FFFFFF"/>
        </w:rPr>
        <w:t>Slika 2. Mrjestilišni akvarij</w:t>
      </w:r>
    </w:p>
    <w:p w14:paraId="2E00CE15" w14:textId="77777777" w:rsidR="00D27105" w:rsidRDefault="00BF2351" w:rsidP="00F30ECF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</w:t>
      </w:r>
      <w:r w:rsidR="00D27105" w:rsidRPr="004468A8">
        <w:rPr>
          <w:rFonts w:ascii="Arial" w:hAnsi="Arial" w:cs="Arial"/>
          <w:sz w:val="24"/>
          <w:szCs w:val="24"/>
        </w:rPr>
        <w:t>koliko sljedećeg dana na dnu akvarija uočiš jajašca,</w:t>
      </w:r>
      <w:r w:rsidR="000C7EF7" w:rsidRPr="004468A8">
        <w:rPr>
          <w:rFonts w:ascii="Arial" w:hAnsi="Arial" w:cs="Arial"/>
          <w:sz w:val="24"/>
          <w:szCs w:val="24"/>
        </w:rPr>
        <w:t xml:space="preserve"> </w:t>
      </w:r>
      <w:r w:rsidR="00D27105" w:rsidRPr="004468A8">
        <w:rPr>
          <w:rFonts w:ascii="Arial" w:hAnsi="Arial" w:cs="Arial"/>
          <w:sz w:val="24"/>
          <w:szCs w:val="24"/>
        </w:rPr>
        <w:t xml:space="preserve">jaje po jaje kapalicom prebaci u </w:t>
      </w:r>
      <w:proofErr w:type="spellStart"/>
      <w:r w:rsidR="00D27105" w:rsidRPr="004468A8">
        <w:rPr>
          <w:rFonts w:ascii="Arial" w:hAnsi="Arial" w:cs="Arial"/>
          <w:sz w:val="24"/>
          <w:szCs w:val="24"/>
        </w:rPr>
        <w:t>Petrijevu</w:t>
      </w:r>
      <w:proofErr w:type="spellEnd"/>
      <w:r w:rsidR="00D27105" w:rsidRPr="004468A8">
        <w:rPr>
          <w:rFonts w:ascii="Arial" w:hAnsi="Arial" w:cs="Arial"/>
          <w:sz w:val="24"/>
          <w:szCs w:val="24"/>
        </w:rPr>
        <w:t xml:space="preserve"> zdjelicu napunjenom akvarijskom vodom</w:t>
      </w:r>
      <w:r w:rsidR="003B572B">
        <w:rPr>
          <w:rFonts w:ascii="Arial" w:hAnsi="Arial" w:cs="Arial"/>
          <w:sz w:val="24"/>
          <w:szCs w:val="24"/>
        </w:rPr>
        <w:t xml:space="preserve"> (Slika 3)</w:t>
      </w:r>
      <w:r w:rsidR="00D27105" w:rsidRPr="004468A8">
        <w:rPr>
          <w:rFonts w:ascii="Arial" w:hAnsi="Arial" w:cs="Arial"/>
          <w:sz w:val="24"/>
          <w:szCs w:val="24"/>
        </w:rPr>
        <w:t xml:space="preserve">. </w:t>
      </w:r>
    </w:p>
    <w:p w14:paraId="6FEECC06" w14:textId="77777777" w:rsidR="003B572B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shd w:val="clear" w:color="auto" w:fill="FFFFFF"/>
          <w:lang w:eastAsia="hr-HR"/>
        </w:rPr>
        <w:drawing>
          <wp:anchor distT="0" distB="0" distL="114300" distR="114300" simplePos="0" relativeHeight="251664384" behindDoc="0" locked="0" layoutInCell="1" allowOverlap="1" wp14:anchorId="73029CF8" wp14:editId="464CD0FA">
            <wp:simplePos x="0" y="0"/>
            <wp:positionH relativeFrom="column">
              <wp:posOffset>1510030</wp:posOffset>
            </wp:positionH>
            <wp:positionV relativeFrom="paragraph">
              <wp:posOffset>114935</wp:posOffset>
            </wp:positionV>
            <wp:extent cx="2855595" cy="2764155"/>
            <wp:effectExtent l="0" t="0" r="1905" b="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5FE90" w14:textId="77777777" w:rsidR="003B572B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1D3A1DE" w14:textId="77777777" w:rsidR="003B572B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EF5AD66" w14:textId="77777777" w:rsidR="003B572B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209DD2D" w14:textId="77777777" w:rsidR="003B572B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F76C6E3" w14:textId="77777777" w:rsidR="003B572B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AB8CD82" w14:textId="77777777" w:rsidR="003B572B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EB0B2F1" w14:textId="77777777" w:rsidR="003B572B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BCDA2AB" w14:textId="77777777" w:rsidR="003B572B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AE628CD" w14:textId="77777777" w:rsidR="003B572B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AB82088" w14:textId="77777777" w:rsidR="003B572B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4C4D5FF" w14:textId="77777777" w:rsidR="003B572B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E529A9D" w14:textId="77777777" w:rsidR="003B572B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2023FFF" w14:textId="77777777" w:rsidR="003B572B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B5DCDA3" w14:textId="77777777" w:rsidR="003B572B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8A6C24E" w14:textId="77777777" w:rsidR="003B572B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078FDE2" w14:textId="77777777" w:rsidR="003B572B" w:rsidRDefault="003B572B" w:rsidP="003B572B">
      <w:pPr>
        <w:pStyle w:val="ListParagraph"/>
        <w:spacing w:line="360" w:lineRule="auto"/>
        <w:ind w:left="1440"/>
        <w:jc w:val="center"/>
        <w:rPr>
          <w:rFonts w:ascii="Arial" w:hAnsi="Arial" w:cs="Arial"/>
          <w:sz w:val="24"/>
          <w:szCs w:val="24"/>
        </w:rPr>
      </w:pPr>
    </w:p>
    <w:p w14:paraId="7CB08EE1" w14:textId="77777777" w:rsidR="003B572B" w:rsidRPr="003B572B" w:rsidRDefault="003B572B" w:rsidP="003B572B">
      <w:pPr>
        <w:pStyle w:val="ListParagraph"/>
        <w:spacing w:line="360" w:lineRule="auto"/>
        <w:ind w:left="1440" w:hanging="1014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3B572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Slika 3. Sakupljena jajašca ribe </w:t>
      </w:r>
      <w:proofErr w:type="spellStart"/>
      <w:r w:rsidRPr="003B572B">
        <w:rPr>
          <w:rFonts w:ascii="Arial" w:hAnsi="Arial" w:cs="Arial"/>
          <w:bCs/>
          <w:sz w:val="24"/>
          <w:szCs w:val="24"/>
          <w:shd w:val="clear" w:color="auto" w:fill="FFFFFF"/>
        </w:rPr>
        <w:t>zebrica</w:t>
      </w:r>
      <w:proofErr w:type="spellEnd"/>
      <w:r w:rsidRPr="003B572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nakon mrijesta</w:t>
      </w:r>
    </w:p>
    <w:p w14:paraId="1C664E65" w14:textId="77777777" w:rsidR="003B572B" w:rsidRPr="004468A8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BDA2786" w14:textId="77777777" w:rsidR="000C7EF7" w:rsidRPr="003B572B" w:rsidRDefault="00BF2351" w:rsidP="00F30ECF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0C7EF7" w:rsidRPr="004468A8">
        <w:rPr>
          <w:rFonts w:ascii="Arial" w:hAnsi="Arial" w:cs="Arial"/>
          <w:sz w:val="24"/>
          <w:szCs w:val="24"/>
        </w:rPr>
        <w:t xml:space="preserve"> prikupljenom uzroku jajašaca izdvoji oplođena jajašca od neoplođenih. Razlika između </w:t>
      </w:r>
      <w:r w:rsidR="000C7EF7" w:rsidRPr="004468A8">
        <w:rPr>
          <w:rFonts w:ascii="Arial" w:hAnsi="Arial" w:cs="Arial"/>
          <w:bCs/>
          <w:sz w:val="24"/>
          <w:szCs w:val="24"/>
          <w:shd w:val="clear" w:color="auto" w:fill="FFFFFF"/>
        </w:rPr>
        <w:t>oplođenih i neoplođenih jajašca vidljiva je golim okom. Neoplođena jajašca vrlo brzo koaguliraju (neprozirna su), odnosno poprimaju bijelu boju.</w:t>
      </w:r>
      <w:r w:rsidR="00F8770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Zabilježi broj oplođenih i neoplođenih jajašaca</w:t>
      </w:r>
      <w:r w:rsidR="003B572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(Slika 4)</w:t>
      </w:r>
      <w:r w:rsidR="00F87700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14:paraId="1B2B0750" w14:textId="77777777" w:rsidR="003B572B" w:rsidRDefault="003B572B" w:rsidP="003B572B">
      <w:pPr>
        <w:pStyle w:val="ListParagraph"/>
        <w:spacing w:line="360" w:lineRule="auto"/>
        <w:ind w:left="144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noProof/>
          <w:sz w:val="24"/>
          <w:szCs w:val="24"/>
          <w:shd w:val="clear" w:color="auto" w:fill="FFFFFF"/>
          <w:lang w:eastAsia="hr-HR"/>
        </w:rPr>
        <w:drawing>
          <wp:anchor distT="0" distB="0" distL="114300" distR="114300" simplePos="0" relativeHeight="251660288" behindDoc="0" locked="0" layoutInCell="1" allowOverlap="1" wp14:anchorId="0BF9DC78" wp14:editId="0B8B8C50">
            <wp:simplePos x="0" y="0"/>
            <wp:positionH relativeFrom="column">
              <wp:posOffset>2959686</wp:posOffset>
            </wp:positionH>
            <wp:positionV relativeFrom="paragraph">
              <wp:posOffset>147749</wp:posOffset>
            </wp:positionV>
            <wp:extent cx="1842619" cy="1489965"/>
            <wp:effectExtent l="0" t="0" r="5715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35" cy="149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noProof/>
          <w:sz w:val="24"/>
          <w:szCs w:val="24"/>
          <w:shd w:val="clear" w:color="auto" w:fill="FFFFFF"/>
          <w:lang w:eastAsia="hr-HR"/>
        </w:rPr>
        <w:drawing>
          <wp:anchor distT="0" distB="0" distL="114300" distR="114300" simplePos="0" relativeHeight="251659264" behindDoc="0" locked="0" layoutInCell="1" allowOverlap="1" wp14:anchorId="03928CB1" wp14:editId="282C1B8C">
            <wp:simplePos x="0" y="0"/>
            <wp:positionH relativeFrom="column">
              <wp:posOffset>774627</wp:posOffset>
            </wp:positionH>
            <wp:positionV relativeFrom="paragraph">
              <wp:posOffset>171500</wp:posOffset>
            </wp:positionV>
            <wp:extent cx="1852550" cy="1466236"/>
            <wp:effectExtent l="0" t="0" r="0" b="635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315" cy="147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4546A" w14:textId="77777777" w:rsidR="003B572B" w:rsidRDefault="003B572B" w:rsidP="003B572B">
      <w:pPr>
        <w:pStyle w:val="ListParagraph"/>
        <w:spacing w:line="360" w:lineRule="auto"/>
        <w:ind w:left="1440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72E743DE" w14:textId="77777777" w:rsidR="003B572B" w:rsidRDefault="003B572B" w:rsidP="003B572B">
      <w:pPr>
        <w:pStyle w:val="ListParagraph"/>
        <w:tabs>
          <w:tab w:val="left" w:pos="6060"/>
        </w:tabs>
        <w:spacing w:line="360" w:lineRule="auto"/>
        <w:ind w:left="144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</w:p>
    <w:p w14:paraId="2D2381ED" w14:textId="77777777" w:rsidR="003B572B" w:rsidRDefault="003B572B" w:rsidP="003B572B">
      <w:pPr>
        <w:pStyle w:val="ListParagraph"/>
        <w:spacing w:line="360" w:lineRule="auto"/>
        <w:ind w:left="1440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14:paraId="463C38B0" w14:textId="77777777" w:rsidR="003B572B" w:rsidRPr="003B572B" w:rsidRDefault="003B572B" w:rsidP="003B572B">
      <w:pPr>
        <w:pStyle w:val="ListParagraph"/>
        <w:ind w:left="1440"/>
        <w:rPr>
          <w:b/>
          <w:i/>
        </w:rPr>
      </w:pPr>
    </w:p>
    <w:p w14:paraId="0F579EBE" w14:textId="77777777" w:rsidR="003B572B" w:rsidRPr="0053512F" w:rsidRDefault="003B572B" w:rsidP="003B572B">
      <w:pPr>
        <w:pStyle w:val="ListParagraph"/>
        <w:ind w:left="1440"/>
        <w:rPr>
          <w:b/>
          <w:i/>
          <w:sz w:val="10"/>
          <w:szCs w:val="10"/>
        </w:rPr>
      </w:pPr>
    </w:p>
    <w:p w14:paraId="2F719A98" w14:textId="77777777" w:rsidR="003B572B" w:rsidRDefault="003B572B" w:rsidP="003B572B">
      <w:pPr>
        <w:pStyle w:val="ListParagraph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34447C35" w14:textId="77777777" w:rsidR="003B572B" w:rsidRPr="000643EC" w:rsidRDefault="003B572B" w:rsidP="003B572B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0643E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Pr="000643EC">
        <w:rPr>
          <w:rFonts w:ascii="Times New Roman" w:hAnsi="Times New Roman" w:cs="Times New Roman"/>
          <w:b/>
          <w:sz w:val="24"/>
          <w:szCs w:val="24"/>
        </w:rPr>
        <w:t>A                                                                    B</w:t>
      </w:r>
    </w:p>
    <w:p w14:paraId="425DBF91" w14:textId="77777777" w:rsidR="003B572B" w:rsidRPr="003B572B" w:rsidRDefault="003B572B" w:rsidP="003B572B">
      <w:pPr>
        <w:pStyle w:val="ListParagraph"/>
        <w:ind w:left="426"/>
        <w:jc w:val="center"/>
        <w:rPr>
          <w:rFonts w:ascii="Arial" w:hAnsi="Arial" w:cs="Arial"/>
          <w:sz w:val="24"/>
          <w:szCs w:val="24"/>
        </w:rPr>
      </w:pPr>
      <w:r w:rsidRPr="003B572B">
        <w:rPr>
          <w:rFonts w:ascii="Arial" w:hAnsi="Arial" w:cs="Arial"/>
          <w:sz w:val="24"/>
          <w:szCs w:val="24"/>
        </w:rPr>
        <w:t xml:space="preserve">Slika 4. Jajašca riba </w:t>
      </w:r>
      <w:proofErr w:type="spellStart"/>
      <w:r w:rsidRPr="003B572B">
        <w:rPr>
          <w:rFonts w:ascii="Arial" w:hAnsi="Arial" w:cs="Arial"/>
          <w:sz w:val="24"/>
          <w:szCs w:val="24"/>
        </w:rPr>
        <w:t>zebrica</w:t>
      </w:r>
      <w:proofErr w:type="spellEnd"/>
      <w:r w:rsidRPr="003B572B">
        <w:rPr>
          <w:rFonts w:ascii="Arial" w:hAnsi="Arial" w:cs="Arial"/>
          <w:sz w:val="24"/>
          <w:szCs w:val="24"/>
        </w:rPr>
        <w:t>: A – oplođena jajašca, B – neoplođena jajašca (200X)</w:t>
      </w:r>
      <w:r>
        <w:rPr>
          <w:rFonts w:ascii="Arial" w:hAnsi="Arial" w:cs="Arial"/>
          <w:sz w:val="24"/>
          <w:szCs w:val="24"/>
        </w:rPr>
        <w:t xml:space="preserve"> (Slika 4)</w:t>
      </w:r>
    </w:p>
    <w:p w14:paraId="218AEE00" w14:textId="77777777" w:rsidR="003B572B" w:rsidRPr="004468A8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9D9450C" w14:textId="77777777" w:rsidR="000C7EF7" w:rsidRPr="004468A8" w:rsidRDefault="00BF2351" w:rsidP="00F30ECF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C7EF7" w:rsidRPr="004468A8">
        <w:rPr>
          <w:rFonts w:ascii="Arial" w:hAnsi="Arial" w:cs="Arial"/>
          <w:sz w:val="24"/>
          <w:szCs w:val="24"/>
        </w:rPr>
        <w:t xml:space="preserve">dvojena oplođena jajašca promatraj na </w:t>
      </w:r>
      <w:r w:rsidR="00330E10" w:rsidRPr="004468A8">
        <w:rPr>
          <w:rFonts w:ascii="Arial" w:hAnsi="Arial" w:cs="Arial"/>
          <w:sz w:val="24"/>
          <w:szCs w:val="24"/>
        </w:rPr>
        <w:t>satnom</w:t>
      </w:r>
      <w:r w:rsidR="000C7EF7" w:rsidRPr="004468A8">
        <w:rPr>
          <w:rFonts w:ascii="Arial" w:hAnsi="Arial" w:cs="Arial"/>
          <w:sz w:val="24"/>
          <w:szCs w:val="24"/>
        </w:rPr>
        <w:t xml:space="preserve"> stak</w:t>
      </w:r>
      <w:r w:rsidR="00330E10" w:rsidRPr="004468A8">
        <w:rPr>
          <w:rFonts w:ascii="Arial" w:hAnsi="Arial" w:cs="Arial"/>
          <w:sz w:val="24"/>
          <w:szCs w:val="24"/>
        </w:rPr>
        <w:t>l</w:t>
      </w:r>
      <w:r w:rsidR="000C7EF7" w:rsidRPr="004468A8">
        <w:rPr>
          <w:rFonts w:ascii="Arial" w:hAnsi="Arial" w:cs="Arial"/>
          <w:sz w:val="24"/>
          <w:szCs w:val="24"/>
        </w:rPr>
        <w:t xml:space="preserve">u uporabom svjetlosnog mikroskopa. Prilikom </w:t>
      </w:r>
      <w:proofErr w:type="spellStart"/>
      <w:r w:rsidR="000C7EF7" w:rsidRPr="004468A8">
        <w:rPr>
          <w:rFonts w:ascii="Arial" w:hAnsi="Arial" w:cs="Arial"/>
          <w:sz w:val="24"/>
          <w:szCs w:val="24"/>
        </w:rPr>
        <w:t>mikroskopiranja</w:t>
      </w:r>
      <w:proofErr w:type="spellEnd"/>
      <w:r w:rsidR="000C7EF7" w:rsidRPr="004468A8">
        <w:rPr>
          <w:rFonts w:ascii="Arial" w:hAnsi="Arial" w:cs="Arial"/>
          <w:sz w:val="24"/>
          <w:szCs w:val="24"/>
        </w:rPr>
        <w:t xml:space="preserve">  pazi da jajašce uvijek bude okruženo vodom.</w:t>
      </w:r>
      <w:r w:rsidR="00F87700">
        <w:rPr>
          <w:rFonts w:ascii="Arial" w:hAnsi="Arial" w:cs="Arial"/>
          <w:sz w:val="24"/>
          <w:szCs w:val="24"/>
        </w:rPr>
        <w:t xml:space="preserve"> </w:t>
      </w:r>
    </w:p>
    <w:p w14:paraId="4F3ACF66" w14:textId="77777777" w:rsidR="00D27105" w:rsidRDefault="00BF2351" w:rsidP="00F30ECF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0C7EF7" w:rsidRPr="004468A8">
        <w:rPr>
          <w:rFonts w:ascii="Arial" w:hAnsi="Arial" w:cs="Arial"/>
          <w:sz w:val="24"/>
          <w:szCs w:val="24"/>
        </w:rPr>
        <w:t xml:space="preserve">azvoj </w:t>
      </w:r>
      <w:r w:rsidR="008B400D" w:rsidRPr="004468A8">
        <w:rPr>
          <w:rFonts w:ascii="Arial" w:hAnsi="Arial" w:cs="Arial"/>
          <w:sz w:val="24"/>
          <w:szCs w:val="24"/>
        </w:rPr>
        <w:t xml:space="preserve">embrija prati u </w:t>
      </w:r>
      <w:r w:rsidR="00330E10" w:rsidRPr="004468A8">
        <w:rPr>
          <w:rFonts w:ascii="Arial" w:hAnsi="Arial" w:cs="Arial"/>
          <w:sz w:val="24"/>
          <w:szCs w:val="24"/>
        </w:rPr>
        <w:t>različitim vremenskim razdobljima</w:t>
      </w:r>
      <w:r w:rsidR="008B400D" w:rsidRPr="004468A8">
        <w:rPr>
          <w:rFonts w:ascii="Arial" w:hAnsi="Arial" w:cs="Arial"/>
          <w:sz w:val="24"/>
          <w:szCs w:val="24"/>
        </w:rPr>
        <w:t xml:space="preserve">. Prilikom praćenja embrionalnog razvoja prati morfološke i fiziološke promjene koje se mogu lako uočiti svjetlosnim mikroskopom, primjerice: brazdanje, razvoj segmenata kralježnice i </w:t>
      </w:r>
      <w:proofErr w:type="spellStart"/>
      <w:r w:rsidR="008B400D" w:rsidRPr="004468A8">
        <w:rPr>
          <w:rFonts w:ascii="Arial" w:hAnsi="Arial" w:cs="Arial"/>
          <w:sz w:val="24"/>
          <w:szCs w:val="24"/>
        </w:rPr>
        <w:t>žumanjčane</w:t>
      </w:r>
      <w:proofErr w:type="spellEnd"/>
      <w:r w:rsidR="008B400D" w:rsidRPr="004468A8">
        <w:rPr>
          <w:rFonts w:ascii="Arial" w:hAnsi="Arial" w:cs="Arial"/>
          <w:sz w:val="24"/>
          <w:szCs w:val="24"/>
        </w:rPr>
        <w:t xml:space="preserve"> vreće, pigmentaciju kože, broj otkucaja srca  i </w:t>
      </w:r>
      <w:proofErr w:type="spellStart"/>
      <w:r w:rsidR="008B400D" w:rsidRPr="004468A8">
        <w:rPr>
          <w:rFonts w:ascii="Arial" w:hAnsi="Arial" w:cs="Arial"/>
          <w:sz w:val="24"/>
          <w:szCs w:val="24"/>
        </w:rPr>
        <w:t>dr</w:t>
      </w:r>
      <w:proofErr w:type="spellEnd"/>
      <w:r w:rsidR="00091569">
        <w:rPr>
          <w:rFonts w:ascii="Arial" w:hAnsi="Arial" w:cs="Arial"/>
          <w:sz w:val="24"/>
          <w:szCs w:val="24"/>
        </w:rPr>
        <w:t xml:space="preserve"> (Slika 5)</w:t>
      </w:r>
      <w:r w:rsidR="008B400D" w:rsidRPr="004468A8">
        <w:rPr>
          <w:rFonts w:ascii="Arial" w:hAnsi="Arial" w:cs="Arial"/>
          <w:sz w:val="24"/>
          <w:szCs w:val="24"/>
        </w:rPr>
        <w:t>.</w:t>
      </w:r>
      <w:r w:rsidR="00143AB6">
        <w:rPr>
          <w:rFonts w:ascii="Arial" w:hAnsi="Arial" w:cs="Arial"/>
          <w:sz w:val="24"/>
          <w:szCs w:val="24"/>
        </w:rPr>
        <w:t xml:space="preserve"> </w:t>
      </w:r>
      <w:r w:rsidR="00143AB6" w:rsidRPr="004468A8">
        <w:rPr>
          <w:rFonts w:ascii="Arial" w:hAnsi="Arial" w:cs="Arial"/>
          <w:sz w:val="24"/>
          <w:szCs w:val="24"/>
        </w:rPr>
        <w:t xml:space="preserve">Tijekom </w:t>
      </w:r>
      <w:proofErr w:type="spellStart"/>
      <w:r w:rsidR="00143AB6" w:rsidRPr="004468A8">
        <w:rPr>
          <w:rFonts w:ascii="Arial" w:hAnsi="Arial" w:cs="Arial"/>
          <w:sz w:val="24"/>
          <w:szCs w:val="24"/>
        </w:rPr>
        <w:t>mikroskopiranja</w:t>
      </w:r>
      <w:proofErr w:type="spellEnd"/>
      <w:r w:rsidR="00143AB6" w:rsidRPr="004468A8">
        <w:rPr>
          <w:rFonts w:ascii="Arial" w:hAnsi="Arial" w:cs="Arial"/>
          <w:sz w:val="24"/>
          <w:szCs w:val="24"/>
        </w:rPr>
        <w:t xml:space="preserve"> slikaj pojedine faze embrionalnog razvoja.</w:t>
      </w:r>
    </w:p>
    <w:p w14:paraId="1E33676E" w14:textId="77777777" w:rsidR="003B572B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513A59A" w14:textId="77777777" w:rsidR="00091569" w:rsidRDefault="00091569" w:rsidP="00091569">
      <w:pPr>
        <w:pStyle w:val="ListParagraph"/>
        <w:spacing w:after="0" w:line="240" w:lineRule="auto"/>
        <w:ind w:left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lastRenderedPageBreak/>
        <w:drawing>
          <wp:inline distT="0" distB="0" distL="0" distR="0" wp14:anchorId="3F299B02" wp14:editId="3A2C6AB4">
            <wp:extent cx="5753100" cy="15811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4D917" w14:textId="77777777" w:rsidR="00091569" w:rsidRDefault="00091569" w:rsidP="00091569">
      <w:pPr>
        <w:pStyle w:val="ListParagraph"/>
        <w:numPr>
          <w:ilvl w:val="0"/>
          <w:numId w:val="6"/>
        </w:numPr>
        <w:spacing w:after="0" w:line="240" w:lineRule="auto"/>
        <w:ind w:firstLine="5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b)                                             c)</w:t>
      </w:r>
    </w:p>
    <w:p w14:paraId="13C92086" w14:textId="77777777" w:rsidR="00091569" w:rsidRDefault="003B572B" w:rsidP="00091569">
      <w:pPr>
        <w:pStyle w:val="ListParagraph"/>
        <w:spacing w:after="0" w:line="240" w:lineRule="auto"/>
        <w:ind w:left="426"/>
        <w:jc w:val="center"/>
        <w:rPr>
          <w:rFonts w:ascii="Arial" w:hAnsi="Arial" w:cs="Arial"/>
          <w:sz w:val="24"/>
          <w:szCs w:val="24"/>
        </w:rPr>
      </w:pPr>
      <w:r w:rsidRPr="003B572B">
        <w:rPr>
          <w:rFonts w:ascii="Arial" w:hAnsi="Arial" w:cs="Arial"/>
          <w:sz w:val="24"/>
          <w:szCs w:val="24"/>
        </w:rPr>
        <w:t>Slika</w:t>
      </w:r>
      <w:r w:rsidR="00091569">
        <w:rPr>
          <w:rFonts w:ascii="Arial" w:hAnsi="Arial" w:cs="Arial"/>
          <w:sz w:val="24"/>
          <w:szCs w:val="24"/>
        </w:rPr>
        <w:t xml:space="preserve"> 5</w:t>
      </w:r>
      <w:r w:rsidRPr="003B572B">
        <w:rPr>
          <w:rFonts w:ascii="Arial" w:hAnsi="Arial" w:cs="Arial"/>
          <w:sz w:val="24"/>
          <w:szCs w:val="24"/>
        </w:rPr>
        <w:t xml:space="preserve">. Embrij ribe </w:t>
      </w:r>
      <w:proofErr w:type="spellStart"/>
      <w:r w:rsidRPr="003B572B">
        <w:rPr>
          <w:rFonts w:ascii="Arial" w:hAnsi="Arial" w:cs="Arial"/>
          <w:sz w:val="24"/>
          <w:szCs w:val="24"/>
        </w:rPr>
        <w:t>zebrice</w:t>
      </w:r>
      <w:proofErr w:type="spellEnd"/>
      <w:r w:rsidRPr="003B572B">
        <w:rPr>
          <w:rFonts w:ascii="Arial" w:hAnsi="Arial" w:cs="Arial"/>
          <w:sz w:val="24"/>
          <w:szCs w:val="24"/>
        </w:rPr>
        <w:t xml:space="preserve">: a) razvoja segmenata kralježnice 24 h nakon oplodnje, b) odvajanje  repa od </w:t>
      </w:r>
      <w:proofErr w:type="spellStart"/>
      <w:r w:rsidRPr="003B572B">
        <w:rPr>
          <w:rFonts w:ascii="Arial" w:hAnsi="Arial" w:cs="Arial"/>
          <w:sz w:val="24"/>
          <w:szCs w:val="24"/>
        </w:rPr>
        <w:t>žumanjčane</w:t>
      </w:r>
      <w:proofErr w:type="spellEnd"/>
      <w:r w:rsidRPr="003B572B">
        <w:rPr>
          <w:rFonts w:ascii="Arial" w:hAnsi="Arial" w:cs="Arial"/>
          <w:sz w:val="24"/>
          <w:szCs w:val="24"/>
        </w:rPr>
        <w:t xml:space="preserve"> vreće embrija </w:t>
      </w:r>
      <w:proofErr w:type="spellStart"/>
      <w:r w:rsidRPr="003B572B">
        <w:rPr>
          <w:rFonts w:ascii="Arial" w:hAnsi="Arial" w:cs="Arial"/>
          <w:sz w:val="24"/>
          <w:szCs w:val="24"/>
        </w:rPr>
        <w:t>zebrice</w:t>
      </w:r>
      <w:proofErr w:type="spellEnd"/>
      <w:r w:rsidRPr="003B572B">
        <w:rPr>
          <w:rFonts w:ascii="Arial" w:hAnsi="Arial" w:cs="Arial"/>
          <w:sz w:val="24"/>
          <w:szCs w:val="24"/>
        </w:rPr>
        <w:t xml:space="preserve"> 48 h nakon oplodnje, c) embrij </w:t>
      </w:r>
      <w:proofErr w:type="spellStart"/>
      <w:r w:rsidRPr="003B572B">
        <w:rPr>
          <w:rFonts w:ascii="Arial" w:hAnsi="Arial" w:cs="Arial"/>
          <w:sz w:val="24"/>
          <w:szCs w:val="24"/>
        </w:rPr>
        <w:t>zebrice</w:t>
      </w:r>
      <w:proofErr w:type="spellEnd"/>
      <w:r w:rsidRPr="003B572B">
        <w:rPr>
          <w:rFonts w:ascii="Arial" w:hAnsi="Arial" w:cs="Arial"/>
          <w:sz w:val="24"/>
          <w:szCs w:val="24"/>
        </w:rPr>
        <w:t xml:space="preserve"> 72 h nakon oplodnje</w:t>
      </w:r>
      <w:r w:rsidR="00091569">
        <w:rPr>
          <w:rFonts w:ascii="Arial" w:hAnsi="Arial" w:cs="Arial"/>
          <w:sz w:val="24"/>
          <w:szCs w:val="24"/>
        </w:rPr>
        <w:t>.</w:t>
      </w:r>
    </w:p>
    <w:p w14:paraId="25F16E00" w14:textId="77777777" w:rsidR="003B572B" w:rsidRPr="004468A8" w:rsidRDefault="003B572B" w:rsidP="003B572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A15CE1E" w14:textId="77777777" w:rsidR="008B400D" w:rsidRPr="004468A8" w:rsidRDefault="00F30ECF" w:rsidP="00F30ECF">
      <w:pPr>
        <w:pStyle w:val="ListParagraph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B400D" w:rsidRPr="004468A8">
        <w:rPr>
          <w:rFonts w:ascii="Arial" w:hAnsi="Arial" w:cs="Arial"/>
          <w:sz w:val="24"/>
          <w:szCs w:val="24"/>
        </w:rPr>
        <w:t xml:space="preserve">akon 4 dana praćenja razvoja embrija mlade ribice premjesti u poseban akvarij koji će biti dio školskog vivarija biologije. Upute za brigu o mladim embrijima pronađi </w:t>
      </w:r>
      <w:r w:rsidR="009460BD" w:rsidRPr="004468A8">
        <w:rPr>
          <w:rFonts w:ascii="Arial" w:hAnsi="Arial" w:cs="Arial"/>
          <w:sz w:val="24"/>
          <w:szCs w:val="24"/>
        </w:rPr>
        <w:t>na mrežnim stranicama ili dostupnoj literaturi.</w:t>
      </w:r>
    </w:p>
    <w:p w14:paraId="71911FC0" w14:textId="77777777" w:rsidR="00E66FCD" w:rsidRPr="004468A8" w:rsidRDefault="00E66FCD" w:rsidP="00E66FCD">
      <w:pPr>
        <w:pStyle w:val="ListParagraph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</w:p>
    <w:p w14:paraId="677BF432" w14:textId="77777777" w:rsidR="00143AB6" w:rsidRDefault="00143AB6" w:rsidP="00F30ECF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Rezultati</w:t>
      </w:r>
    </w:p>
    <w:p w14:paraId="19540E4A" w14:textId="77777777" w:rsidR="00143AB6" w:rsidRDefault="00143AB6" w:rsidP="00143AB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8B4E47B" w14:textId="77777777" w:rsidR="00143AB6" w:rsidRPr="00F87700" w:rsidRDefault="00143AB6" w:rsidP="00F30EC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87700">
        <w:rPr>
          <w:rFonts w:ascii="Arial" w:hAnsi="Arial" w:cs="Arial"/>
          <w:sz w:val="24"/>
          <w:szCs w:val="24"/>
        </w:rPr>
        <w:t xml:space="preserve">U bilježnicu konstruiraj tablicu s </w:t>
      </w:r>
      <w:r w:rsidR="00F87700">
        <w:rPr>
          <w:rFonts w:ascii="Arial" w:hAnsi="Arial" w:cs="Arial"/>
          <w:sz w:val="24"/>
          <w:szCs w:val="24"/>
        </w:rPr>
        <w:t>brojem oplođenih i neoplođenih jajašaca. Priloži vlastite slike embrionalnog razvoja.</w:t>
      </w:r>
    </w:p>
    <w:p w14:paraId="5EAE13FB" w14:textId="77777777" w:rsidR="00143AB6" w:rsidRDefault="00143AB6" w:rsidP="00143AB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7416118" w14:textId="77777777" w:rsidR="00143AB6" w:rsidRDefault="00143AB6" w:rsidP="00F30ECF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Analiza podataka</w:t>
      </w:r>
    </w:p>
    <w:p w14:paraId="0236B88E" w14:textId="77777777" w:rsidR="00E66FCD" w:rsidRPr="004468A8" w:rsidRDefault="00E66FCD" w:rsidP="00E66FCD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852C31B" w14:textId="77777777" w:rsidR="00E66FCD" w:rsidRDefault="00E66FCD" w:rsidP="00F30EC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468A8">
        <w:rPr>
          <w:rFonts w:ascii="Arial" w:hAnsi="Arial" w:cs="Arial"/>
          <w:sz w:val="24"/>
          <w:szCs w:val="24"/>
        </w:rPr>
        <w:t xml:space="preserve">Izračunaj postotak oplođenih i neoplođenih jajašaca. </w:t>
      </w:r>
      <w:r w:rsidR="00F87700">
        <w:rPr>
          <w:rFonts w:ascii="Arial" w:hAnsi="Arial" w:cs="Arial"/>
          <w:sz w:val="24"/>
          <w:szCs w:val="24"/>
        </w:rPr>
        <w:t>Pomoću mrežnih stranica ili dostupne literature, v</w:t>
      </w:r>
      <w:r w:rsidR="000E46F9" w:rsidRPr="004468A8">
        <w:rPr>
          <w:rFonts w:ascii="Arial" w:hAnsi="Arial" w:cs="Arial"/>
          <w:sz w:val="24"/>
          <w:szCs w:val="24"/>
        </w:rPr>
        <w:t xml:space="preserve">lastite slike usporedi sa slikama </w:t>
      </w:r>
      <w:r w:rsidRPr="004468A8">
        <w:rPr>
          <w:rFonts w:ascii="Arial" w:hAnsi="Arial" w:cs="Arial"/>
          <w:sz w:val="24"/>
          <w:szCs w:val="24"/>
        </w:rPr>
        <w:t xml:space="preserve"> </w:t>
      </w:r>
      <w:r w:rsidR="00F87700">
        <w:rPr>
          <w:rFonts w:ascii="Arial" w:hAnsi="Arial" w:cs="Arial"/>
          <w:sz w:val="24"/>
          <w:szCs w:val="24"/>
        </w:rPr>
        <w:t xml:space="preserve">dosadašnjih praćenja embrionalnog razvoja ribe </w:t>
      </w:r>
      <w:proofErr w:type="spellStart"/>
      <w:r w:rsidR="00F87700">
        <w:rPr>
          <w:rFonts w:ascii="Arial" w:hAnsi="Arial" w:cs="Arial"/>
          <w:sz w:val="24"/>
          <w:szCs w:val="24"/>
        </w:rPr>
        <w:t>zebrice</w:t>
      </w:r>
      <w:proofErr w:type="spellEnd"/>
      <w:r w:rsidR="00F87700">
        <w:rPr>
          <w:rFonts w:ascii="Arial" w:hAnsi="Arial" w:cs="Arial"/>
          <w:sz w:val="24"/>
          <w:szCs w:val="24"/>
        </w:rPr>
        <w:t xml:space="preserve">. </w:t>
      </w:r>
      <w:r w:rsidR="000D674B">
        <w:rPr>
          <w:rFonts w:ascii="Arial" w:hAnsi="Arial" w:cs="Arial"/>
          <w:sz w:val="24"/>
          <w:szCs w:val="24"/>
        </w:rPr>
        <w:t>Zabilježi sve uočene promjene.</w:t>
      </w:r>
    </w:p>
    <w:p w14:paraId="6A139A08" w14:textId="77777777" w:rsidR="00F87700" w:rsidRPr="004468A8" w:rsidRDefault="00F87700" w:rsidP="00E66FC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0910B9" w14:textId="77777777" w:rsidR="00E66FCD" w:rsidRDefault="00143AB6" w:rsidP="00F30ECF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Zaključak</w:t>
      </w:r>
    </w:p>
    <w:p w14:paraId="2FD33C02" w14:textId="77777777" w:rsidR="00143AB6" w:rsidRDefault="00143AB6" w:rsidP="00143AB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B1F869" w14:textId="77777777" w:rsidR="000D674B" w:rsidRDefault="00F87700" w:rsidP="000D6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0E17">
        <w:rPr>
          <w:rFonts w:ascii="Arial" w:hAnsi="Arial" w:cs="Arial"/>
          <w:sz w:val="24"/>
          <w:szCs w:val="24"/>
        </w:rPr>
        <w:t xml:space="preserve">Kako bi iz provedenog </w:t>
      </w:r>
      <w:r>
        <w:rPr>
          <w:rFonts w:ascii="Arial" w:hAnsi="Arial" w:cs="Arial"/>
          <w:sz w:val="24"/>
          <w:szCs w:val="24"/>
        </w:rPr>
        <w:t>istraživačkog zadatka</w:t>
      </w:r>
      <w:r w:rsidR="00F30ECF">
        <w:rPr>
          <w:rFonts w:ascii="Arial" w:hAnsi="Arial" w:cs="Arial"/>
          <w:sz w:val="24"/>
          <w:szCs w:val="24"/>
        </w:rPr>
        <w:t xml:space="preserve"> donio neki zaključak, </w:t>
      </w:r>
      <w:r w:rsidRPr="00220E17">
        <w:rPr>
          <w:rFonts w:ascii="Arial" w:hAnsi="Arial" w:cs="Arial"/>
          <w:sz w:val="24"/>
          <w:szCs w:val="24"/>
        </w:rPr>
        <w:t xml:space="preserve">odgovori na slijedeća pitanja: </w:t>
      </w:r>
    </w:p>
    <w:p w14:paraId="2793AC43" w14:textId="77777777" w:rsidR="000D674B" w:rsidRDefault="000D674B" w:rsidP="000D6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445131" w14:textId="77777777" w:rsidR="0070385D" w:rsidRDefault="0070385D" w:rsidP="000D674B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 kojeg razloga se za mrijest uglavnom uzimaju mužjaci i ženke u omjeru 2:1, a ne 1:1?</w:t>
      </w:r>
    </w:p>
    <w:p w14:paraId="42EBB040" w14:textId="77777777" w:rsidR="00F87700" w:rsidRPr="000D674B" w:rsidRDefault="0070385D" w:rsidP="000D674B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Koje sve karakteristike mora imati organizam da bi poslužio kao pogodan model u </w:t>
      </w:r>
      <w:r w:rsidR="000D674B">
        <w:rPr>
          <w:rFonts w:ascii="Arial" w:hAnsi="Arial" w:cs="Arial"/>
          <w:sz w:val="24"/>
          <w:szCs w:val="24"/>
        </w:rPr>
        <w:t>biološkim istraživanjima</w:t>
      </w:r>
      <w:r w:rsidR="00F87700">
        <w:rPr>
          <w:rFonts w:ascii="Arial" w:hAnsi="Arial" w:cs="Arial"/>
          <w:sz w:val="24"/>
          <w:szCs w:val="24"/>
        </w:rPr>
        <w:t>?</w:t>
      </w:r>
    </w:p>
    <w:p w14:paraId="66D54CDB" w14:textId="77777777" w:rsidR="000D674B" w:rsidRPr="000D674B" w:rsidRDefault="000D674B" w:rsidP="000D674B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Zbog čega je embrij ribe </w:t>
      </w:r>
      <w:proofErr w:type="spellStart"/>
      <w:r>
        <w:rPr>
          <w:rFonts w:ascii="Arial" w:hAnsi="Arial" w:cs="Arial"/>
          <w:sz w:val="24"/>
          <w:szCs w:val="24"/>
        </w:rPr>
        <w:t>zebrice</w:t>
      </w:r>
      <w:proofErr w:type="spellEnd"/>
      <w:r>
        <w:rPr>
          <w:rFonts w:ascii="Arial" w:hAnsi="Arial" w:cs="Arial"/>
          <w:sz w:val="24"/>
          <w:szCs w:val="24"/>
        </w:rPr>
        <w:t xml:space="preserve"> pogodan</w:t>
      </w:r>
      <w:r w:rsidR="0070385D">
        <w:rPr>
          <w:rFonts w:ascii="Arial" w:hAnsi="Arial" w:cs="Arial"/>
          <w:sz w:val="24"/>
          <w:szCs w:val="24"/>
        </w:rPr>
        <w:t xml:space="preserve"> model</w:t>
      </w:r>
      <w:r>
        <w:rPr>
          <w:rFonts w:ascii="Arial" w:hAnsi="Arial" w:cs="Arial"/>
          <w:sz w:val="24"/>
          <w:szCs w:val="24"/>
        </w:rPr>
        <w:t xml:space="preserve"> u istraživanjima embrionalnog razvoja </w:t>
      </w:r>
      <w:proofErr w:type="spellStart"/>
      <w:r>
        <w:rPr>
          <w:rFonts w:ascii="Arial" w:hAnsi="Arial" w:cs="Arial"/>
          <w:sz w:val="24"/>
          <w:szCs w:val="24"/>
        </w:rPr>
        <w:t>kraježnjaka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</w:p>
    <w:p w14:paraId="1FF263F3" w14:textId="77777777" w:rsidR="00F87700" w:rsidRDefault="00F87700" w:rsidP="00F877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0E17">
        <w:rPr>
          <w:rFonts w:ascii="Arial" w:hAnsi="Arial" w:cs="Arial"/>
          <w:sz w:val="24"/>
          <w:szCs w:val="24"/>
        </w:rPr>
        <w:t xml:space="preserve">Svoj zaključak konstruiraj uz pomoć postavljenih pitanja i zapiši ga u bilježnicu. </w:t>
      </w:r>
    </w:p>
    <w:p w14:paraId="30F11474" w14:textId="77777777" w:rsidR="00E66FCD" w:rsidRPr="004468A8" w:rsidRDefault="00E66FCD" w:rsidP="00E66FCD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BAA824E" w14:textId="77777777" w:rsidR="001C6632" w:rsidRPr="004468A8" w:rsidRDefault="001C6632" w:rsidP="001C66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68A8">
        <w:rPr>
          <w:rFonts w:ascii="Arial" w:hAnsi="Arial" w:cs="Arial"/>
          <w:b/>
          <w:sz w:val="24"/>
          <w:szCs w:val="24"/>
        </w:rPr>
        <w:t>Prijedlog za istraživački rad</w:t>
      </w:r>
    </w:p>
    <w:p w14:paraId="4755ADD9" w14:textId="77777777" w:rsidR="001C6632" w:rsidRPr="004468A8" w:rsidRDefault="001C6632" w:rsidP="001C66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FB2A8F" w14:textId="77777777" w:rsidR="001C6632" w:rsidRPr="004468A8" w:rsidRDefault="001C6632" w:rsidP="00F533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68A8">
        <w:rPr>
          <w:rFonts w:ascii="Arial" w:hAnsi="Arial" w:cs="Arial"/>
          <w:sz w:val="24"/>
          <w:szCs w:val="24"/>
        </w:rPr>
        <w:t xml:space="preserve">Nakon što si </w:t>
      </w:r>
      <w:r w:rsidR="00F53392" w:rsidRPr="004468A8">
        <w:rPr>
          <w:rFonts w:ascii="Arial" w:hAnsi="Arial" w:cs="Arial"/>
          <w:sz w:val="24"/>
          <w:szCs w:val="24"/>
        </w:rPr>
        <w:t xml:space="preserve">savladao metodu mrijesta </w:t>
      </w:r>
      <w:proofErr w:type="spellStart"/>
      <w:r w:rsidR="00F53392" w:rsidRPr="004468A8">
        <w:rPr>
          <w:rFonts w:ascii="Arial" w:hAnsi="Arial" w:cs="Arial"/>
          <w:sz w:val="24"/>
          <w:szCs w:val="24"/>
        </w:rPr>
        <w:t>zebrica</w:t>
      </w:r>
      <w:proofErr w:type="spellEnd"/>
      <w:r w:rsidRPr="004468A8">
        <w:rPr>
          <w:rFonts w:ascii="Arial" w:hAnsi="Arial" w:cs="Arial"/>
          <w:sz w:val="24"/>
          <w:szCs w:val="24"/>
        </w:rPr>
        <w:t xml:space="preserve">, služeći se istom metodom provedi svoj istraživački rad prema pravilima znanstvene metode. Odaberi jednu nezavisnu varijablu (temperaturu, </w:t>
      </w:r>
      <w:proofErr w:type="spellStart"/>
      <w:r w:rsidRPr="004468A8">
        <w:rPr>
          <w:rFonts w:ascii="Arial" w:hAnsi="Arial" w:cs="Arial"/>
          <w:sz w:val="24"/>
          <w:szCs w:val="24"/>
        </w:rPr>
        <w:t>aeriranost</w:t>
      </w:r>
      <w:proofErr w:type="spellEnd"/>
      <w:r w:rsidRPr="004468A8">
        <w:rPr>
          <w:rFonts w:ascii="Arial" w:hAnsi="Arial" w:cs="Arial"/>
          <w:sz w:val="24"/>
          <w:szCs w:val="24"/>
        </w:rPr>
        <w:t xml:space="preserve"> vode) koju ćeš mijenjati u dvjema pokusnim skupinama.  Primjerice, napravi dvije pokusne skupine od </w:t>
      </w:r>
      <w:r w:rsidR="00F53392" w:rsidRPr="004468A8">
        <w:rPr>
          <w:rFonts w:ascii="Arial" w:hAnsi="Arial" w:cs="Arial"/>
          <w:sz w:val="24"/>
          <w:szCs w:val="24"/>
        </w:rPr>
        <w:t xml:space="preserve">najmanje deset oplođenih jajašca po svakoj skupini. Jednu pokusnu skupinu </w:t>
      </w:r>
      <w:r w:rsidR="009460BD" w:rsidRPr="004468A8">
        <w:rPr>
          <w:rFonts w:ascii="Arial" w:hAnsi="Arial" w:cs="Arial"/>
          <w:sz w:val="24"/>
          <w:szCs w:val="24"/>
        </w:rPr>
        <w:t xml:space="preserve">oplođenih jajašaca </w:t>
      </w:r>
      <w:r w:rsidR="00F53392" w:rsidRPr="004468A8">
        <w:rPr>
          <w:rFonts w:ascii="Arial" w:hAnsi="Arial" w:cs="Arial"/>
          <w:sz w:val="24"/>
          <w:szCs w:val="24"/>
        </w:rPr>
        <w:t xml:space="preserve">uzgajaj pri </w:t>
      </w:r>
      <w:r w:rsidR="00F53392" w:rsidRPr="004468A8">
        <w:rPr>
          <w:rFonts w:ascii="Arial" w:hAnsi="Arial" w:cs="Arial"/>
          <w:sz w:val="24"/>
          <w:szCs w:val="24"/>
        </w:rPr>
        <w:lastRenderedPageBreak/>
        <w:t xml:space="preserve">temperaturi vode od 20 °C, a drugu pri temperaturi vode od 15 °C. Kad odabereš nezavisnu </w:t>
      </w:r>
      <w:r w:rsidR="009460BD" w:rsidRPr="004468A8">
        <w:rPr>
          <w:rFonts w:ascii="Arial" w:hAnsi="Arial" w:cs="Arial"/>
          <w:sz w:val="24"/>
          <w:szCs w:val="24"/>
        </w:rPr>
        <w:t xml:space="preserve">i zavisnu </w:t>
      </w:r>
      <w:r w:rsidR="00F53392" w:rsidRPr="004468A8">
        <w:rPr>
          <w:rFonts w:ascii="Arial" w:hAnsi="Arial" w:cs="Arial"/>
          <w:sz w:val="24"/>
          <w:szCs w:val="24"/>
        </w:rPr>
        <w:t>varijablu, predloži jednu hipotezu koju ćeš provođenjem pokusa testirati. Prikupljene rezultate i izračune prilagodi svomu istraživačkom radu. Sretno!</w:t>
      </w:r>
    </w:p>
    <w:p w14:paraId="0A9C89CB" w14:textId="77777777" w:rsidR="00F5100B" w:rsidRDefault="00F5100B" w:rsidP="00F30ECF">
      <w:pPr>
        <w:spacing w:after="0" w:line="240" w:lineRule="auto"/>
      </w:pPr>
    </w:p>
    <w:p w14:paraId="325EDC0E" w14:textId="77777777" w:rsidR="001D3166" w:rsidRPr="00147461" w:rsidRDefault="001D3166" w:rsidP="0014746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D3166" w:rsidRPr="00147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3751"/>
    <w:multiLevelType w:val="hybridMultilevel"/>
    <w:tmpl w:val="96D85E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092CEA"/>
    <w:multiLevelType w:val="hybridMultilevel"/>
    <w:tmpl w:val="5F220048"/>
    <w:lvl w:ilvl="0" w:tplc="CB18E3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CA37A8"/>
    <w:multiLevelType w:val="hybridMultilevel"/>
    <w:tmpl w:val="8D56A874"/>
    <w:lvl w:ilvl="0" w:tplc="E90E719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861AB3"/>
    <w:multiLevelType w:val="hybridMultilevel"/>
    <w:tmpl w:val="E7DEE4F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1847B0"/>
    <w:multiLevelType w:val="hybridMultilevel"/>
    <w:tmpl w:val="E2E86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72524"/>
    <w:multiLevelType w:val="hybridMultilevel"/>
    <w:tmpl w:val="74C89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8B"/>
    <w:rsid w:val="00000834"/>
    <w:rsid w:val="00044104"/>
    <w:rsid w:val="00091569"/>
    <w:rsid w:val="000C7EF7"/>
    <w:rsid w:val="000D1BB4"/>
    <w:rsid w:val="000D674B"/>
    <w:rsid w:val="000E46F9"/>
    <w:rsid w:val="00143AB6"/>
    <w:rsid w:val="00147461"/>
    <w:rsid w:val="001C6632"/>
    <w:rsid w:val="001D3166"/>
    <w:rsid w:val="00330E10"/>
    <w:rsid w:val="003B572B"/>
    <w:rsid w:val="004468A8"/>
    <w:rsid w:val="005B3DDF"/>
    <w:rsid w:val="006B68EB"/>
    <w:rsid w:val="0070385D"/>
    <w:rsid w:val="00895FC4"/>
    <w:rsid w:val="008B400D"/>
    <w:rsid w:val="00907F54"/>
    <w:rsid w:val="009460BD"/>
    <w:rsid w:val="009961A2"/>
    <w:rsid w:val="00A31F8B"/>
    <w:rsid w:val="00AC5650"/>
    <w:rsid w:val="00BB11AA"/>
    <w:rsid w:val="00BC6726"/>
    <w:rsid w:val="00BF2351"/>
    <w:rsid w:val="00D27105"/>
    <w:rsid w:val="00DC3C66"/>
    <w:rsid w:val="00E66FCD"/>
    <w:rsid w:val="00F30ECF"/>
    <w:rsid w:val="00F5100B"/>
    <w:rsid w:val="00F53392"/>
    <w:rsid w:val="00F8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EE93"/>
  <w15:docId w15:val="{2DD14290-75A5-4188-AEAA-7077546D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0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0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77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3F70F-390A-429F-8712-40B2057A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 Kodžoman</cp:lastModifiedBy>
  <cp:revision>2</cp:revision>
  <dcterms:created xsi:type="dcterms:W3CDTF">2020-06-24T11:28:00Z</dcterms:created>
  <dcterms:modified xsi:type="dcterms:W3CDTF">2020-06-24T11:28:00Z</dcterms:modified>
</cp:coreProperties>
</file>